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6DBB50" w14:textId="621A6D29" w:rsidR="00FB4C34" w:rsidRPr="00FB4C34" w:rsidRDefault="003142D4" w:rsidP="00FB4C34">
      <w:pPr>
        <w:jc w:val="center"/>
        <w:rPr>
          <w:rFonts w:eastAsia="Times New Roman"/>
          <w:b/>
          <w:sz w:val="40"/>
          <w:lang w:val="id-ID" w:eastAsia="id-ID"/>
        </w:rPr>
      </w:pPr>
      <w:r>
        <w:rPr>
          <w:rFonts w:eastAsia="Times New Roman"/>
          <w:b/>
          <w:sz w:val="32"/>
          <w:lang w:eastAsia="id-ID"/>
        </w:rPr>
        <w:t xml:space="preserve">PENGGUNAAN </w:t>
      </w:r>
      <w:r w:rsidRPr="003142D4">
        <w:rPr>
          <w:rFonts w:eastAsia="Times New Roman"/>
          <w:b/>
          <w:i/>
          <w:sz w:val="32"/>
          <w:lang w:eastAsia="id-ID"/>
        </w:rPr>
        <w:t>FLASH CARD</w:t>
      </w:r>
      <w:r>
        <w:rPr>
          <w:rFonts w:eastAsia="Times New Roman"/>
          <w:b/>
          <w:sz w:val="32"/>
          <w:lang w:eastAsia="id-ID"/>
        </w:rPr>
        <w:t xml:space="preserve"> DALAM MENGEMBANGKAN KEMAMPUAN BAHASA RESEPTIF</w:t>
      </w:r>
      <w:r w:rsidR="00E2516C">
        <w:rPr>
          <w:rFonts w:eastAsia="Times New Roman"/>
          <w:b/>
          <w:sz w:val="32"/>
          <w:lang w:eastAsia="id-ID"/>
        </w:rPr>
        <w:t xml:space="preserve"> </w:t>
      </w:r>
      <w:r>
        <w:rPr>
          <w:rFonts w:eastAsia="Times New Roman"/>
          <w:b/>
          <w:sz w:val="32"/>
          <w:lang w:eastAsia="id-ID"/>
        </w:rPr>
        <w:t xml:space="preserve">ANAK USIA DINI </w:t>
      </w:r>
      <w:r w:rsidR="007D0B87">
        <w:rPr>
          <w:rFonts w:eastAsia="Times New Roman"/>
          <w:b/>
          <w:sz w:val="32"/>
          <w:lang w:eastAsia="id-ID"/>
        </w:rPr>
        <w:t>UNTUK</w:t>
      </w:r>
      <w:r w:rsidR="00E2516C">
        <w:rPr>
          <w:rFonts w:eastAsia="Times New Roman"/>
          <w:b/>
          <w:sz w:val="32"/>
          <w:lang w:eastAsia="id-ID"/>
        </w:rPr>
        <w:t xml:space="preserve"> MEMPERKENALKAN BAHASA INGGRIS</w:t>
      </w:r>
    </w:p>
    <w:p w14:paraId="70B7C91F" w14:textId="77777777" w:rsidR="00741CE0" w:rsidRPr="00FB4C34" w:rsidRDefault="00741CE0" w:rsidP="00FB4C34">
      <w:pPr>
        <w:jc w:val="center"/>
        <w:rPr>
          <w:rFonts w:eastAsia="Times New Roman"/>
          <w:lang w:eastAsia="id-ID"/>
        </w:rPr>
      </w:pPr>
    </w:p>
    <w:p w14:paraId="55AB9B07" w14:textId="77777777" w:rsidR="00FB4C34" w:rsidRDefault="00E2516C" w:rsidP="00BD4B3C">
      <w:pPr>
        <w:jc w:val="center"/>
        <w:rPr>
          <w:rFonts w:eastAsia="Times New Roman"/>
          <w:b/>
          <w:vertAlign w:val="superscript"/>
          <w:lang w:eastAsia="id-ID"/>
        </w:rPr>
      </w:pPr>
      <w:r>
        <w:rPr>
          <w:rFonts w:eastAsia="Times New Roman"/>
          <w:b/>
          <w:lang w:eastAsia="id-ID"/>
        </w:rPr>
        <w:t>Syah Khalif Alam</w:t>
      </w:r>
      <w:r w:rsidR="00FB4C34" w:rsidRPr="00FB4C34">
        <w:rPr>
          <w:rFonts w:eastAsia="Times New Roman"/>
          <w:b/>
          <w:vertAlign w:val="superscript"/>
          <w:lang w:eastAsia="id-ID"/>
        </w:rPr>
        <w:t>1</w:t>
      </w:r>
      <w:r>
        <w:rPr>
          <w:rFonts w:eastAsia="Times New Roman"/>
          <w:b/>
          <w:lang w:eastAsia="id-ID"/>
        </w:rPr>
        <w:t xml:space="preserve">, </w:t>
      </w:r>
      <w:r w:rsidRPr="006803DE">
        <w:rPr>
          <w:rFonts w:eastAsia="Times New Roman"/>
          <w:b/>
          <w:lang w:eastAsia="id-ID"/>
        </w:rPr>
        <w:t>Ririn Hunafa Lestari</w:t>
      </w:r>
      <w:r w:rsidR="00FB4C34" w:rsidRPr="006803DE">
        <w:rPr>
          <w:rFonts w:eastAsia="Times New Roman"/>
          <w:b/>
          <w:vertAlign w:val="superscript"/>
          <w:lang w:eastAsia="id-ID"/>
        </w:rPr>
        <w:t>2</w:t>
      </w:r>
    </w:p>
    <w:p w14:paraId="3367439F" w14:textId="77777777" w:rsidR="00FB4C34" w:rsidRPr="00FB4C34" w:rsidRDefault="00FB4C34" w:rsidP="00FB4C34">
      <w:pPr>
        <w:tabs>
          <w:tab w:val="left" w:pos="6513"/>
        </w:tabs>
        <w:rPr>
          <w:rFonts w:eastAsia="Times New Roman"/>
          <w:sz w:val="12"/>
          <w:lang w:val="id-ID" w:eastAsia="id-ID"/>
        </w:rPr>
      </w:pPr>
    </w:p>
    <w:p w14:paraId="1B99E9B4" w14:textId="77777777" w:rsidR="00FB4C34" w:rsidRPr="002615BD" w:rsidRDefault="00FB4C34" w:rsidP="00FB4C34">
      <w:pPr>
        <w:jc w:val="center"/>
        <w:rPr>
          <w:rFonts w:eastAsia="Times New Roman"/>
          <w:lang w:eastAsia="id-ID"/>
        </w:rPr>
      </w:pPr>
      <w:r w:rsidRPr="002615BD">
        <w:rPr>
          <w:rFonts w:eastAsia="Times New Roman"/>
          <w:vertAlign w:val="superscript"/>
          <w:lang w:eastAsia="id-ID"/>
        </w:rPr>
        <w:t xml:space="preserve">1  </w:t>
      </w:r>
      <w:r w:rsidR="00E2516C">
        <w:rPr>
          <w:rFonts w:eastAsia="Times New Roman"/>
          <w:lang w:eastAsia="id-ID"/>
        </w:rPr>
        <w:t>Institut Keguruan dan Ilmu Pendidikan (IKIP) Siliwangi, Cimahi.</w:t>
      </w:r>
    </w:p>
    <w:p w14:paraId="7AA7680B" w14:textId="77777777" w:rsidR="00E2516C" w:rsidRDefault="00FB4C34" w:rsidP="00FB4C34">
      <w:pPr>
        <w:jc w:val="center"/>
        <w:rPr>
          <w:rFonts w:eastAsia="Times New Roman"/>
          <w:lang w:eastAsia="id-ID"/>
        </w:rPr>
      </w:pPr>
      <w:r w:rsidRPr="006803DE">
        <w:rPr>
          <w:rFonts w:eastAsia="Times New Roman"/>
          <w:vertAlign w:val="superscript"/>
          <w:lang w:eastAsia="id-ID"/>
        </w:rPr>
        <w:t xml:space="preserve">2  </w:t>
      </w:r>
      <w:r w:rsidR="00E2516C" w:rsidRPr="006803DE">
        <w:rPr>
          <w:rFonts w:eastAsia="Times New Roman"/>
          <w:lang w:eastAsia="id-ID"/>
        </w:rPr>
        <w:t>Institut Keguruan dan Ilmu Pendidikan (IKIP) Siliwangi, Cimahi.</w:t>
      </w:r>
    </w:p>
    <w:p w14:paraId="034F5D0B" w14:textId="5FE5E87E" w:rsidR="00FB4C34" w:rsidRPr="00431F69" w:rsidRDefault="00FB4C34" w:rsidP="00FB4C34">
      <w:pPr>
        <w:jc w:val="center"/>
        <w:rPr>
          <w:rFonts w:eastAsia="Calibri"/>
          <w:bCs/>
          <w:szCs w:val="20"/>
          <w:lang w:val="id-ID" w:eastAsia="id-ID"/>
        </w:rPr>
      </w:pPr>
      <w:r w:rsidRPr="00431F69">
        <w:rPr>
          <w:rFonts w:eastAsia="Times New Roman"/>
          <w:szCs w:val="20"/>
          <w:vertAlign w:val="superscript"/>
          <w:lang w:eastAsia="id-ID"/>
        </w:rPr>
        <w:t>1</w:t>
      </w:r>
      <w:r w:rsidR="001555C5">
        <w:t>khalif@ikipsiliwangi.ac.id</w:t>
      </w:r>
      <w:bookmarkStart w:id="0" w:name="_GoBack"/>
      <w:bookmarkEnd w:id="0"/>
      <w:r w:rsidRPr="00431F69">
        <w:rPr>
          <w:rFonts w:eastAsia="Times New Roman"/>
          <w:lang w:eastAsia="id-ID"/>
        </w:rPr>
        <w:t xml:space="preserve">, </w:t>
      </w:r>
      <w:r w:rsidRPr="006803DE">
        <w:rPr>
          <w:rFonts w:eastAsia="Times New Roman"/>
          <w:szCs w:val="20"/>
          <w:vertAlign w:val="superscript"/>
          <w:lang w:eastAsia="id-ID"/>
        </w:rPr>
        <w:t>2</w:t>
      </w:r>
      <w:r w:rsidR="005A1766" w:rsidRPr="006803DE">
        <w:t>ririnhunafa@ikipsiliwangi.ac.id</w:t>
      </w:r>
    </w:p>
    <w:p w14:paraId="16B129F8" w14:textId="77777777" w:rsidR="00FB4C34" w:rsidRPr="00FB4C34" w:rsidRDefault="00FB4C34" w:rsidP="00FB4C34">
      <w:pPr>
        <w:jc w:val="center"/>
        <w:rPr>
          <w:rFonts w:eastAsia="Times New Roman"/>
          <w:b/>
          <w:lang w:eastAsia="id-ID"/>
        </w:rPr>
      </w:pPr>
    </w:p>
    <w:p w14:paraId="25A3C0B3" w14:textId="77777777" w:rsidR="00FB4C34" w:rsidRPr="00FB4C34" w:rsidRDefault="00821958" w:rsidP="00AA3DDA">
      <w:pPr>
        <w:jc w:val="center"/>
        <w:rPr>
          <w:rFonts w:eastAsia="Times New Roman"/>
          <w:b/>
          <w:lang w:eastAsia="id-ID"/>
        </w:rPr>
      </w:pPr>
      <w:r>
        <w:rPr>
          <w:rFonts w:eastAsia="Times New Roman"/>
          <w:b/>
          <w:lang w:eastAsia="id-ID"/>
        </w:rPr>
        <w:t>ABSTRACT</w:t>
      </w:r>
    </w:p>
    <w:p w14:paraId="162466F3" w14:textId="77777777" w:rsidR="00FB4C34" w:rsidRPr="00FB4C34" w:rsidRDefault="00FB4C34" w:rsidP="00FB4C34">
      <w:pPr>
        <w:jc w:val="both"/>
        <w:rPr>
          <w:rFonts w:eastAsia="Times New Roman"/>
          <w:noProof/>
          <w:sz w:val="6"/>
          <w:lang w:val="id-ID" w:eastAsia="id-ID"/>
        </w:rPr>
      </w:pPr>
    </w:p>
    <w:p w14:paraId="24B53FD1" w14:textId="62D4C696" w:rsidR="007C4B45" w:rsidRDefault="00F90CF5" w:rsidP="007337B3">
      <w:pPr>
        <w:jc w:val="both"/>
      </w:pPr>
      <w:r w:rsidRPr="00F90CF5">
        <w:t>Obtaining language in early childhood begins through hearing that children hear around them called receptive language. The purpose of this study is to find out learning media that can develop children's receptive language in introducing English because children who live in the 21st age are required to be a generation that is ready to compete internationally. The study used a qualitative research approach with a case study design in one of the schools in Cimahi. After doing research, the results obtained using flashcards as a learning medium develop receptive language that is listening and reading the reasons children pay attention to vocabulary and re-read these words with the process of reading flashcard images. Based on these results the researchers concluded that the flashcard is needed by the teacher in developing children's language skills, especially in developing receptive language in introducing English.</w:t>
      </w:r>
    </w:p>
    <w:p w14:paraId="17D34688" w14:textId="77777777" w:rsidR="00F90CF5" w:rsidRDefault="00F90CF5" w:rsidP="007337B3">
      <w:pPr>
        <w:jc w:val="both"/>
        <w:rPr>
          <w:rFonts w:eastAsia="Times New Roman"/>
          <w:szCs w:val="20"/>
          <w:lang w:eastAsia="id-ID"/>
        </w:rPr>
      </w:pPr>
    </w:p>
    <w:p w14:paraId="585E0BEB" w14:textId="77777777" w:rsidR="007C4B45" w:rsidRPr="00114439" w:rsidRDefault="00FB4C34" w:rsidP="007C4B45">
      <w:pPr>
        <w:rPr>
          <w:sz w:val="22"/>
          <w:szCs w:val="22"/>
        </w:rPr>
      </w:pPr>
      <w:r w:rsidRPr="00114439">
        <w:rPr>
          <w:sz w:val="22"/>
          <w:szCs w:val="22"/>
        </w:rPr>
        <w:t>Keywords:</w:t>
      </w:r>
      <w:r w:rsidR="007337B3" w:rsidRPr="00114439">
        <w:rPr>
          <w:sz w:val="22"/>
          <w:szCs w:val="22"/>
        </w:rPr>
        <w:t xml:space="preserve"> </w:t>
      </w:r>
      <w:r w:rsidR="007C4B45" w:rsidRPr="00114439">
        <w:rPr>
          <w:i/>
          <w:sz w:val="22"/>
          <w:szCs w:val="22"/>
        </w:rPr>
        <w:t>Flash Cards</w:t>
      </w:r>
      <w:r w:rsidR="007C4B45" w:rsidRPr="00114439">
        <w:rPr>
          <w:sz w:val="22"/>
          <w:szCs w:val="22"/>
        </w:rPr>
        <w:t>, Receptive Languages, Early Childhood, English Language.</w:t>
      </w:r>
    </w:p>
    <w:p w14:paraId="2AFC0BCA" w14:textId="77777777" w:rsidR="00FB4C34" w:rsidRPr="00FB4C34" w:rsidRDefault="00FB4C34" w:rsidP="007337B3">
      <w:pPr>
        <w:jc w:val="both"/>
        <w:rPr>
          <w:rFonts w:eastAsia="Times New Roman"/>
          <w:sz w:val="18"/>
          <w:szCs w:val="20"/>
          <w:lang w:eastAsia="id-ID"/>
        </w:rPr>
      </w:pPr>
    </w:p>
    <w:p w14:paraId="225D20EC" w14:textId="77777777" w:rsidR="00FB4C34" w:rsidRPr="00FB4C34" w:rsidRDefault="00FB4C34" w:rsidP="00FB4C34">
      <w:pPr>
        <w:jc w:val="both"/>
        <w:rPr>
          <w:rFonts w:eastAsia="Times New Roman"/>
          <w:sz w:val="6"/>
          <w:lang w:val="id-ID" w:eastAsia="id-ID"/>
        </w:rPr>
      </w:pPr>
    </w:p>
    <w:p w14:paraId="69C4BDB9" w14:textId="77777777" w:rsidR="00FB4C34" w:rsidRPr="00FB4C34" w:rsidRDefault="00FB4C34" w:rsidP="00FB4C34">
      <w:pPr>
        <w:jc w:val="both"/>
        <w:rPr>
          <w:rFonts w:eastAsia="Times New Roman"/>
          <w:sz w:val="20"/>
          <w:lang w:val="id-ID" w:eastAsia="id-ID"/>
        </w:rPr>
      </w:pPr>
    </w:p>
    <w:p w14:paraId="3BAF40B1" w14:textId="77777777" w:rsidR="00FB4C34" w:rsidRPr="00FB4C34" w:rsidRDefault="00821958" w:rsidP="00FB4C34">
      <w:pPr>
        <w:jc w:val="center"/>
        <w:rPr>
          <w:rFonts w:eastAsia="Times New Roman"/>
          <w:b/>
          <w:szCs w:val="20"/>
          <w:lang w:eastAsia="id-ID"/>
        </w:rPr>
      </w:pPr>
      <w:r>
        <w:rPr>
          <w:rFonts w:eastAsia="Times New Roman"/>
          <w:b/>
          <w:szCs w:val="20"/>
          <w:lang w:eastAsia="id-ID"/>
        </w:rPr>
        <w:t>ABSTRAK</w:t>
      </w:r>
    </w:p>
    <w:p w14:paraId="4D51A203" w14:textId="77777777" w:rsidR="00FB4C34" w:rsidRPr="00FB4C34" w:rsidRDefault="00FB4C34" w:rsidP="00FB4C34">
      <w:pPr>
        <w:jc w:val="both"/>
        <w:rPr>
          <w:rFonts w:eastAsia="Times New Roman"/>
          <w:b/>
          <w:sz w:val="6"/>
          <w:szCs w:val="20"/>
          <w:lang w:val="id-ID" w:eastAsia="id-ID"/>
        </w:rPr>
      </w:pPr>
    </w:p>
    <w:p w14:paraId="4FC13384" w14:textId="116FDD91" w:rsidR="00431F69" w:rsidRPr="0071261A" w:rsidRDefault="00431F69" w:rsidP="004500B3">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11111"/>
          <w:sz w:val="22"/>
          <w:lang w:val="id-ID" w:eastAsia="id-ID"/>
        </w:rPr>
      </w:pPr>
      <w:r w:rsidRPr="0071261A">
        <w:rPr>
          <w:rFonts w:eastAsia="Times New Roman"/>
          <w:color w:val="111111"/>
          <w:sz w:val="22"/>
          <w:lang w:val="id-ID" w:eastAsia="id-ID"/>
        </w:rPr>
        <w:t>Pemerolehan bahasa pada anak usia dini dimulai melalui pendengaran yang anak dengar di sekitarnya</w:t>
      </w:r>
      <w:r w:rsidR="003C3DA4">
        <w:rPr>
          <w:rFonts w:eastAsia="Times New Roman"/>
          <w:color w:val="111111"/>
          <w:sz w:val="22"/>
          <w:lang w:val="id-ID" w:eastAsia="id-ID"/>
        </w:rPr>
        <w:t xml:space="preserve"> yang disebut dengan bahasa reseptif</w:t>
      </w:r>
      <w:r w:rsidR="00273E72" w:rsidRPr="0071261A">
        <w:rPr>
          <w:rFonts w:eastAsia="Times New Roman"/>
          <w:color w:val="111111"/>
          <w:sz w:val="22"/>
          <w:lang w:val="id-ID" w:eastAsia="id-ID"/>
        </w:rPr>
        <w:t>. Tujuan dari penelitian ini untuk mengetahui  media pembelajaran yang dapat mengembangka</w:t>
      </w:r>
      <w:r w:rsidRPr="0071261A">
        <w:rPr>
          <w:rFonts w:eastAsia="Times New Roman"/>
          <w:color w:val="111111"/>
          <w:sz w:val="22"/>
          <w:lang w:val="id-ID" w:eastAsia="id-ID"/>
        </w:rPr>
        <w:t xml:space="preserve"> bahasa reseptif anak dalam </w:t>
      </w:r>
      <w:r w:rsidR="00273E72" w:rsidRPr="0071261A">
        <w:rPr>
          <w:rFonts w:eastAsia="Times New Roman"/>
          <w:color w:val="111111"/>
          <w:sz w:val="22"/>
          <w:lang w:val="id-ID" w:eastAsia="id-ID"/>
        </w:rPr>
        <w:t>memperkenalkan</w:t>
      </w:r>
      <w:r w:rsidRPr="0071261A">
        <w:rPr>
          <w:rFonts w:eastAsia="Times New Roman"/>
          <w:color w:val="111111"/>
          <w:sz w:val="22"/>
          <w:lang w:val="id-ID" w:eastAsia="id-ID"/>
        </w:rPr>
        <w:t xml:space="preserve"> bahasa Inggris sebab anak yang hidup di zaman 21 dituntut untu menjadi generasi yang siap bersaing secara internasional. Penelitian menggunakan pendekatan penelitian kualitatif dengan </w:t>
      </w:r>
      <w:r w:rsidR="00273E72" w:rsidRPr="0071261A">
        <w:rPr>
          <w:rFonts w:eastAsia="Times New Roman"/>
          <w:color w:val="111111"/>
          <w:sz w:val="22"/>
          <w:lang w:val="id-ID" w:eastAsia="id-ID"/>
        </w:rPr>
        <w:t>desain</w:t>
      </w:r>
      <w:r w:rsidRPr="0071261A">
        <w:rPr>
          <w:rFonts w:eastAsia="Times New Roman"/>
          <w:color w:val="111111"/>
          <w:sz w:val="22"/>
          <w:lang w:val="id-ID" w:eastAsia="id-ID"/>
        </w:rPr>
        <w:t xml:space="preserve"> studi kasus di salah satu sekolah di Cimahi. Setelah dilakukan penelitian, peneliti memperoleh hasil bahwa sekolah tersebut menggunakan </w:t>
      </w:r>
      <w:r w:rsidR="00F90CF5">
        <w:rPr>
          <w:rFonts w:eastAsia="Times New Roman"/>
          <w:i/>
          <w:color w:val="111111"/>
          <w:sz w:val="22"/>
          <w:lang w:val="id-ID" w:eastAsia="id-ID"/>
        </w:rPr>
        <w:t>flash</w:t>
      </w:r>
      <w:r w:rsidRPr="0071261A">
        <w:rPr>
          <w:rFonts w:eastAsia="Times New Roman"/>
          <w:i/>
          <w:color w:val="111111"/>
          <w:sz w:val="22"/>
          <w:lang w:val="id-ID" w:eastAsia="id-ID"/>
        </w:rPr>
        <w:t>card</w:t>
      </w:r>
      <w:r w:rsidRPr="0071261A">
        <w:rPr>
          <w:rFonts w:eastAsia="Times New Roman"/>
          <w:color w:val="111111"/>
          <w:sz w:val="22"/>
          <w:lang w:val="id-ID" w:eastAsia="id-ID"/>
        </w:rPr>
        <w:t xml:space="preserve"> </w:t>
      </w:r>
      <w:r w:rsidR="006671AF" w:rsidRPr="0071261A">
        <w:rPr>
          <w:rFonts w:eastAsia="Times New Roman"/>
          <w:color w:val="111111"/>
          <w:sz w:val="22"/>
          <w:lang w:val="id-ID" w:eastAsia="id-ID"/>
        </w:rPr>
        <w:t xml:space="preserve">sebagai media pembelajaran </w:t>
      </w:r>
      <w:r w:rsidRPr="0071261A">
        <w:rPr>
          <w:rFonts w:eastAsia="Times New Roman"/>
          <w:color w:val="111111"/>
          <w:sz w:val="22"/>
          <w:lang w:val="id-ID" w:eastAsia="id-ID"/>
        </w:rPr>
        <w:t xml:space="preserve">dalam mengembangkan bahasa reseptif yaitu mendengar dan membaca sebab anak-anak </w:t>
      </w:r>
      <w:r w:rsidR="009C6D50" w:rsidRPr="0071261A">
        <w:rPr>
          <w:rFonts w:eastAsia="Times New Roman"/>
          <w:color w:val="111111"/>
          <w:sz w:val="22"/>
          <w:lang w:val="id-ID" w:eastAsia="id-ID"/>
        </w:rPr>
        <w:t>memperhatikan k</w:t>
      </w:r>
      <w:r w:rsidR="00BC17C5">
        <w:rPr>
          <w:rFonts w:eastAsia="Times New Roman"/>
          <w:color w:val="111111"/>
          <w:sz w:val="22"/>
          <w:lang w:val="id-ID" w:eastAsia="id-ID"/>
        </w:rPr>
        <w:t xml:space="preserve">osakata dan mengucapkan kembali kosa kata tersebut dengan proses membaca gambar </w:t>
      </w:r>
      <w:r w:rsidR="00F90CF5">
        <w:rPr>
          <w:rFonts w:eastAsia="Times New Roman"/>
          <w:i/>
          <w:color w:val="111111"/>
          <w:sz w:val="22"/>
          <w:lang w:val="id-ID" w:eastAsia="id-ID"/>
        </w:rPr>
        <w:t>flash</w:t>
      </w:r>
      <w:r w:rsidR="00BC17C5" w:rsidRPr="00BC17C5">
        <w:rPr>
          <w:rFonts w:eastAsia="Times New Roman"/>
          <w:i/>
          <w:color w:val="111111"/>
          <w:sz w:val="22"/>
          <w:lang w:val="id-ID" w:eastAsia="id-ID"/>
        </w:rPr>
        <w:t>card</w:t>
      </w:r>
      <w:r w:rsidRPr="0071261A">
        <w:rPr>
          <w:rFonts w:eastAsia="Times New Roman"/>
          <w:color w:val="111111"/>
          <w:sz w:val="22"/>
          <w:lang w:val="id-ID" w:eastAsia="id-ID"/>
        </w:rPr>
        <w:t xml:space="preserve">. Berdasarkan hasil tersebut peneliti </w:t>
      </w:r>
      <w:r w:rsidR="00A03370">
        <w:rPr>
          <w:rFonts w:eastAsia="Times New Roman"/>
          <w:color w:val="111111"/>
          <w:sz w:val="22"/>
          <w:lang w:val="id-ID" w:eastAsia="id-ID"/>
        </w:rPr>
        <w:t>menyimpulkan bahwa</w:t>
      </w:r>
      <w:r w:rsidRPr="0071261A">
        <w:rPr>
          <w:rFonts w:eastAsia="Times New Roman"/>
          <w:color w:val="111111"/>
          <w:sz w:val="22"/>
          <w:lang w:val="id-ID" w:eastAsia="id-ID"/>
        </w:rPr>
        <w:t xml:space="preserve"> </w:t>
      </w:r>
      <w:r w:rsidR="00F90CF5">
        <w:rPr>
          <w:rFonts w:eastAsia="Times New Roman"/>
          <w:i/>
          <w:color w:val="111111"/>
          <w:sz w:val="22"/>
          <w:lang w:val="id-ID" w:eastAsia="id-ID"/>
        </w:rPr>
        <w:t>flash</w:t>
      </w:r>
      <w:r w:rsidRPr="0071261A">
        <w:rPr>
          <w:rFonts w:eastAsia="Times New Roman"/>
          <w:i/>
          <w:color w:val="111111"/>
          <w:sz w:val="22"/>
          <w:lang w:val="id-ID" w:eastAsia="id-ID"/>
        </w:rPr>
        <w:t>card</w:t>
      </w:r>
      <w:r w:rsidRPr="0071261A">
        <w:rPr>
          <w:rFonts w:eastAsia="Times New Roman"/>
          <w:color w:val="111111"/>
          <w:sz w:val="22"/>
          <w:lang w:val="id-ID" w:eastAsia="id-ID"/>
        </w:rPr>
        <w:t xml:space="preserve"> </w:t>
      </w:r>
      <w:r w:rsidR="00CC05F7" w:rsidRPr="0071261A">
        <w:rPr>
          <w:rFonts w:eastAsia="Times New Roman"/>
          <w:color w:val="111111"/>
          <w:sz w:val="22"/>
          <w:lang w:val="id-ID" w:eastAsia="id-ID"/>
        </w:rPr>
        <w:t>diperlukan guru dalam</w:t>
      </w:r>
      <w:r w:rsidRPr="0071261A">
        <w:rPr>
          <w:rFonts w:eastAsia="Times New Roman"/>
          <w:color w:val="111111"/>
          <w:sz w:val="22"/>
          <w:lang w:val="id-ID" w:eastAsia="id-ID"/>
        </w:rPr>
        <w:t xml:space="preserve"> mengembangkan kemampuan bahasa anak khususnya</w:t>
      </w:r>
      <w:r w:rsidR="00A03370">
        <w:rPr>
          <w:rFonts w:eastAsia="Times New Roman"/>
          <w:color w:val="111111"/>
          <w:sz w:val="22"/>
          <w:lang w:val="id-ID" w:eastAsia="id-ID"/>
        </w:rPr>
        <w:t xml:space="preserve"> dalam mengembangkan bahasa reseptif </w:t>
      </w:r>
      <w:r w:rsidRPr="0071261A">
        <w:rPr>
          <w:rFonts w:eastAsia="Times New Roman"/>
          <w:color w:val="111111"/>
          <w:sz w:val="22"/>
          <w:lang w:val="id-ID" w:eastAsia="id-ID"/>
        </w:rPr>
        <w:t xml:space="preserve"> </w:t>
      </w:r>
      <w:r w:rsidR="00A03370">
        <w:rPr>
          <w:rFonts w:eastAsia="Times New Roman"/>
          <w:color w:val="111111"/>
          <w:sz w:val="22"/>
          <w:lang w:val="id-ID" w:eastAsia="id-ID"/>
        </w:rPr>
        <w:t>dalam memperkenalkan</w:t>
      </w:r>
      <w:r w:rsidRPr="0071261A">
        <w:rPr>
          <w:rFonts w:eastAsia="Times New Roman"/>
          <w:color w:val="111111"/>
          <w:sz w:val="22"/>
          <w:lang w:val="id-ID" w:eastAsia="id-ID"/>
        </w:rPr>
        <w:t xml:space="preserve"> bahasa Inggris.</w:t>
      </w:r>
    </w:p>
    <w:p w14:paraId="41E23468" w14:textId="77777777" w:rsidR="004500B3" w:rsidRDefault="004500B3" w:rsidP="004500B3">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Cs w:val="20"/>
          <w:lang w:eastAsia="id-ID"/>
        </w:rPr>
      </w:pPr>
    </w:p>
    <w:p w14:paraId="1E015160" w14:textId="77777777" w:rsidR="00FB4C34" w:rsidRPr="00114439" w:rsidRDefault="00FB4C34" w:rsidP="004500B3">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sz w:val="22"/>
          <w:szCs w:val="22"/>
          <w:lang w:eastAsia="id-ID"/>
        </w:rPr>
      </w:pPr>
      <w:r w:rsidRPr="00114439">
        <w:rPr>
          <w:rFonts w:eastAsia="Times New Roman"/>
          <w:sz w:val="22"/>
          <w:szCs w:val="22"/>
          <w:lang w:eastAsia="id-ID"/>
        </w:rPr>
        <w:t>Kata Kunci</w:t>
      </w:r>
      <w:r w:rsidRPr="00114439">
        <w:rPr>
          <w:rFonts w:eastAsia="Times New Roman"/>
          <w:sz w:val="22"/>
          <w:szCs w:val="22"/>
          <w:lang w:val="id-ID" w:eastAsia="id-ID"/>
        </w:rPr>
        <w:t xml:space="preserve">: </w:t>
      </w:r>
      <w:r w:rsidR="007C4B45" w:rsidRPr="00114439">
        <w:rPr>
          <w:rFonts w:eastAsia="Times New Roman"/>
          <w:i/>
          <w:sz w:val="22"/>
          <w:szCs w:val="22"/>
          <w:lang w:eastAsia="id-ID"/>
        </w:rPr>
        <w:t>Flash Cards</w:t>
      </w:r>
      <w:r w:rsidR="007C4B45" w:rsidRPr="00114439">
        <w:rPr>
          <w:rFonts w:eastAsia="Times New Roman"/>
          <w:sz w:val="22"/>
          <w:szCs w:val="22"/>
          <w:lang w:eastAsia="id-ID"/>
        </w:rPr>
        <w:t xml:space="preserve">, Bahasa Reseptif, Anak Usia Dini, Bahasa Inggris. </w:t>
      </w:r>
    </w:p>
    <w:p w14:paraId="339B9050" w14:textId="77777777" w:rsidR="00FB4C34" w:rsidRPr="00FB4C34" w:rsidRDefault="00FB4C34" w:rsidP="00FB4C34">
      <w:pPr>
        <w:autoSpaceDE w:val="0"/>
        <w:autoSpaceDN w:val="0"/>
        <w:adjustRightInd w:val="0"/>
        <w:jc w:val="both"/>
        <w:rPr>
          <w:rFonts w:eastAsia="Times New Roman"/>
          <w:sz w:val="20"/>
          <w:szCs w:val="20"/>
        </w:rPr>
      </w:pPr>
    </w:p>
    <w:p w14:paraId="71FC2EFE" w14:textId="77777777" w:rsidR="00FB4C34" w:rsidRPr="00FB4C34" w:rsidRDefault="00FB4C34" w:rsidP="00FB4C34">
      <w:pPr>
        <w:autoSpaceDE w:val="0"/>
        <w:autoSpaceDN w:val="0"/>
        <w:adjustRightInd w:val="0"/>
        <w:rPr>
          <w:rFonts w:eastAsia="Times New Roman"/>
          <w:b/>
          <w:bCs/>
          <w:lang w:val="id-ID"/>
        </w:rPr>
      </w:pPr>
    </w:p>
    <w:p w14:paraId="72A3AF9F" w14:textId="77777777" w:rsidR="00FB4C34" w:rsidRPr="00FB4C34" w:rsidRDefault="00FB4C34" w:rsidP="00FB4C34">
      <w:pPr>
        <w:autoSpaceDE w:val="0"/>
        <w:autoSpaceDN w:val="0"/>
        <w:adjustRightInd w:val="0"/>
        <w:rPr>
          <w:rFonts w:eastAsia="Times New Roman"/>
          <w:b/>
          <w:bCs/>
        </w:rPr>
        <w:sectPr w:rsidR="00FB4C34" w:rsidRPr="00FB4C34" w:rsidSect="00A9380C">
          <w:headerReference w:type="default" r:id="rId8"/>
          <w:footerReference w:type="default" r:id="rId9"/>
          <w:pgSz w:w="11907" w:h="16840" w:code="9"/>
          <w:pgMar w:top="1701" w:right="1701" w:bottom="1701" w:left="1701" w:header="720" w:footer="720" w:gutter="0"/>
          <w:cols w:space="720"/>
          <w:noEndnote/>
        </w:sectPr>
      </w:pPr>
    </w:p>
    <w:p w14:paraId="0C954F97" w14:textId="77777777" w:rsidR="00FB4C34" w:rsidRDefault="00FB4C34" w:rsidP="00FB4C34">
      <w:pPr>
        <w:autoSpaceDE w:val="0"/>
        <w:autoSpaceDN w:val="0"/>
        <w:adjustRightInd w:val="0"/>
        <w:rPr>
          <w:rFonts w:eastAsia="Times New Roman"/>
          <w:b/>
          <w:bCs/>
        </w:rPr>
      </w:pPr>
    </w:p>
    <w:p w14:paraId="256B1095" w14:textId="77777777" w:rsidR="00F16D62" w:rsidRDefault="00F16D62" w:rsidP="00FB4C34">
      <w:pPr>
        <w:autoSpaceDE w:val="0"/>
        <w:autoSpaceDN w:val="0"/>
        <w:adjustRightInd w:val="0"/>
        <w:rPr>
          <w:rFonts w:eastAsia="Times New Roman"/>
          <w:b/>
          <w:bCs/>
        </w:rPr>
      </w:pPr>
    </w:p>
    <w:p w14:paraId="07C6CFF7" w14:textId="77777777" w:rsidR="00F16D62" w:rsidRDefault="00F16D62" w:rsidP="00FB4C34">
      <w:pPr>
        <w:autoSpaceDE w:val="0"/>
        <w:autoSpaceDN w:val="0"/>
        <w:adjustRightInd w:val="0"/>
        <w:rPr>
          <w:rFonts w:eastAsia="Times New Roman"/>
          <w:b/>
          <w:bCs/>
        </w:rPr>
      </w:pPr>
    </w:p>
    <w:p w14:paraId="1D6A0F58" w14:textId="77777777" w:rsidR="007C74ED" w:rsidRDefault="007C74ED" w:rsidP="00FB4C34">
      <w:pPr>
        <w:autoSpaceDE w:val="0"/>
        <w:autoSpaceDN w:val="0"/>
        <w:adjustRightInd w:val="0"/>
        <w:rPr>
          <w:rFonts w:eastAsia="Times New Roman"/>
          <w:b/>
          <w:bCs/>
        </w:rPr>
      </w:pPr>
    </w:p>
    <w:p w14:paraId="08DB7146" w14:textId="77777777" w:rsidR="007C74ED" w:rsidRDefault="007C74ED" w:rsidP="00FB4C34">
      <w:pPr>
        <w:autoSpaceDE w:val="0"/>
        <w:autoSpaceDN w:val="0"/>
        <w:adjustRightInd w:val="0"/>
        <w:rPr>
          <w:rFonts w:eastAsia="Times New Roman"/>
          <w:b/>
          <w:bCs/>
        </w:rPr>
      </w:pPr>
    </w:p>
    <w:p w14:paraId="7A45D311" w14:textId="77777777" w:rsidR="00A21F83" w:rsidRDefault="00A21F83" w:rsidP="00FB4C34">
      <w:pPr>
        <w:autoSpaceDE w:val="0"/>
        <w:autoSpaceDN w:val="0"/>
        <w:adjustRightInd w:val="0"/>
        <w:rPr>
          <w:rFonts w:eastAsia="Times New Roman"/>
          <w:b/>
          <w:bCs/>
        </w:rPr>
      </w:pPr>
    </w:p>
    <w:p w14:paraId="67D96389" w14:textId="77777777" w:rsidR="0071261A" w:rsidRDefault="0071261A" w:rsidP="00FB4C34">
      <w:pPr>
        <w:autoSpaceDE w:val="0"/>
        <w:autoSpaceDN w:val="0"/>
        <w:adjustRightInd w:val="0"/>
        <w:rPr>
          <w:rFonts w:eastAsia="Times New Roman"/>
          <w:b/>
          <w:bCs/>
        </w:rPr>
      </w:pPr>
    </w:p>
    <w:p w14:paraId="54A8CE35" w14:textId="77777777" w:rsidR="0071261A" w:rsidRPr="00FB4C34" w:rsidRDefault="0071261A" w:rsidP="00FB4C34">
      <w:pPr>
        <w:autoSpaceDE w:val="0"/>
        <w:autoSpaceDN w:val="0"/>
        <w:adjustRightInd w:val="0"/>
        <w:rPr>
          <w:rFonts w:eastAsia="Times New Roman"/>
          <w:b/>
          <w:bCs/>
        </w:rPr>
        <w:sectPr w:rsidR="0071261A" w:rsidRPr="00FB4C34" w:rsidSect="00A9380C">
          <w:type w:val="continuous"/>
          <w:pgSz w:w="11907" w:h="16840" w:code="9"/>
          <w:pgMar w:top="1701" w:right="1701" w:bottom="1701" w:left="1701" w:header="720" w:footer="720" w:gutter="0"/>
          <w:cols w:space="567"/>
          <w:noEndnote/>
        </w:sectPr>
      </w:pPr>
    </w:p>
    <w:p w14:paraId="571B0BD3" w14:textId="7DA47F5E" w:rsidR="00915B1C" w:rsidRDefault="007E2450" w:rsidP="00FB4C34">
      <w:pPr>
        <w:rPr>
          <w:rFonts w:eastAsia="Times New Roman"/>
          <w:noProof/>
        </w:rPr>
      </w:pPr>
      <w:r>
        <w:rPr>
          <w:rFonts w:eastAsia="Times New Roman"/>
          <w:b/>
          <w:noProof/>
        </w:rPr>
        <w:lastRenderedPageBreak/>
        <w:t>PENDAHULUAN</w:t>
      </w:r>
      <w:r w:rsidR="000965EE">
        <w:rPr>
          <w:rFonts w:eastAsia="Times New Roman"/>
          <w:b/>
          <w:noProof/>
        </w:rPr>
        <w:t xml:space="preserve"> </w:t>
      </w:r>
    </w:p>
    <w:p w14:paraId="43CB5024" w14:textId="0F783DF5" w:rsidR="00E141E6" w:rsidRDefault="00114439" w:rsidP="00E141E6">
      <w:pPr>
        <w:ind w:firstLine="284"/>
        <w:jc w:val="both"/>
      </w:pPr>
      <w:r>
        <w:t>Kemampuan bahasa memiliki peranan penting bagi kehidupan individu, khususnya pada anak usia dini (Wahyudin &amp; Mubiar. 2011; Astuti &amp; Habibah</w:t>
      </w:r>
      <w:r w:rsidR="00350D28">
        <w:t xml:space="preserve">. 2015), sebab bahasa </w:t>
      </w:r>
      <w:r w:rsidR="004B6ABF">
        <w:t>merupakan</w:t>
      </w:r>
      <w:r w:rsidR="00350D28">
        <w:t xml:space="preserve"> </w:t>
      </w:r>
      <w:r w:rsidR="004B6ABF">
        <w:t xml:space="preserve">upaya anak </w:t>
      </w:r>
      <w:r w:rsidR="00350D28">
        <w:t>menyatakan pikiran dan perasaan</w:t>
      </w:r>
      <w:r w:rsidR="008266A4">
        <w:t xml:space="preserve"> kepada</w:t>
      </w:r>
      <w:r w:rsidR="00350D28">
        <w:t xml:space="preserve"> orang lain</w:t>
      </w:r>
      <w:r w:rsidR="008266A4">
        <w:t xml:space="preserve"> sebagai lawan berbicara</w:t>
      </w:r>
      <w:r w:rsidR="00350D28">
        <w:t xml:space="preserve"> (Wahyudin &amp; Mubiar. 2011; Astuti &amp; Habibah. 2015; Hurlock. 2008)</w:t>
      </w:r>
      <w:r w:rsidR="00E141E6">
        <w:t xml:space="preserve">. </w:t>
      </w:r>
    </w:p>
    <w:p w14:paraId="7908502C" w14:textId="084EA898" w:rsidR="00E141E6" w:rsidRDefault="00E141E6" w:rsidP="00E141E6">
      <w:pPr>
        <w:ind w:firstLine="284"/>
        <w:jc w:val="both"/>
      </w:pPr>
      <w:r>
        <w:t>Pada masa kanak-kanak, kemampuan bahasa memiliki tingkat kemudahan dalam menerima dan memahami pengetahuan yang baru dibandingkan dengan perkembangan</w:t>
      </w:r>
      <w:r w:rsidR="00F16D62">
        <w:t xml:space="preserve"> logika</w:t>
      </w:r>
      <w:r>
        <w:t xml:space="preserve">  (Jazuly. 2015), dikarenakan salah satu karakteristik anak adalah meniru sehingga ketika orang dewasa berbicara, anak akan mengamati bagaimana pelafalan dari kata-kata tersebut.</w:t>
      </w:r>
    </w:p>
    <w:p w14:paraId="35374F81" w14:textId="25353AF0" w:rsidR="00823FC9" w:rsidRDefault="00823FC9" w:rsidP="00E141E6">
      <w:pPr>
        <w:ind w:firstLine="284"/>
        <w:jc w:val="both"/>
      </w:pPr>
      <w:r w:rsidRPr="00E662A1">
        <w:t xml:space="preserve">Menurut </w:t>
      </w:r>
      <w:r w:rsidR="00A9700E">
        <w:t>Myklebust (dalam Hernawati,</w:t>
      </w:r>
      <w:r w:rsidRPr="00E662A1">
        <w:t xml:space="preserve"> 2007; Rah</w:t>
      </w:r>
      <w:r w:rsidR="006F6F39">
        <w:t>ma</w:t>
      </w:r>
      <w:r w:rsidRPr="00E662A1">
        <w:t>wati</w:t>
      </w:r>
      <w:r w:rsidR="00A9700E">
        <w:t xml:space="preserve">, </w:t>
      </w:r>
      <w:r w:rsidRPr="00E662A1">
        <w:t>2016) menyatakan bahwa pemerolehan bahasa anak</w:t>
      </w:r>
      <w:r w:rsidR="004E111A">
        <w:t xml:space="preserve"> diperoleh dari pengalaman anak</w:t>
      </w:r>
      <w:r w:rsidRPr="00E662A1">
        <w:t xml:space="preserve"> yang mendengar terhadap lingkungan terdekatnya. </w:t>
      </w:r>
      <w:r w:rsidR="00A21F83">
        <w:t>Proses penerimaan bahasa yang melalui indera pendengaran adalah b</w:t>
      </w:r>
      <w:r w:rsidRPr="00E662A1">
        <w:t>ahasa reseptif</w:t>
      </w:r>
      <w:r w:rsidR="00A21F83">
        <w:t>. Bahasa reseptif</w:t>
      </w:r>
      <w:r w:rsidRPr="00E662A1">
        <w:t xml:space="preserve"> diperoleh dari pengalaman </w:t>
      </w:r>
      <w:r w:rsidR="007D6299">
        <w:t xml:space="preserve">belajar </w:t>
      </w:r>
      <w:r w:rsidRPr="00E662A1">
        <w:t>anak</w:t>
      </w:r>
      <w:r w:rsidR="007D6299">
        <w:t xml:space="preserve"> yang</w:t>
      </w:r>
      <w:r w:rsidRPr="00E662A1">
        <w:t xml:space="preserve"> </w:t>
      </w:r>
      <w:r>
        <w:t>menghubungkan</w:t>
      </w:r>
      <w:r w:rsidRPr="00E662A1">
        <w:t xml:space="preserve"> lambang bahasa yang diperolehnya melalui pendengaran yang bertujuan untuk memahami </w:t>
      </w:r>
      <w:r w:rsidRPr="00E662A1">
        <w:rPr>
          <w:i/>
        </w:rPr>
        <w:t>mimic</w:t>
      </w:r>
      <w:r w:rsidRPr="00E662A1">
        <w:t xml:space="preserve"> dan nada suara yang kemudian mengerti arti kata. Setel</w:t>
      </w:r>
      <w:r w:rsidR="004E111A">
        <w:t xml:space="preserve">ah itu anak-anak mulai </w:t>
      </w:r>
      <w:r w:rsidRPr="00E662A1">
        <w:t xml:space="preserve"> </w:t>
      </w:r>
      <w:r w:rsidR="004E111A">
        <w:t>berkomunikasi dengan</w:t>
      </w:r>
      <w:r w:rsidR="007D6299">
        <w:t xml:space="preserve"> menggabungkan</w:t>
      </w:r>
      <w:r w:rsidRPr="00E662A1">
        <w:t xml:space="preserve"> ekspresi wajah, gerakan tubuh dan akhirnya melalui kata-kata untuk diungkapkan atau yang disebut dengan bahasa ekspresif.</w:t>
      </w:r>
    </w:p>
    <w:p w14:paraId="2F2CF1E7" w14:textId="59A9D805" w:rsidR="00330718" w:rsidRDefault="00F76608" w:rsidP="00B76E90">
      <w:pPr>
        <w:ind w:firstLine="284"/>
        <w:jc w:val="both"/>
      </w:pPr>
      <w:r>
        <w:t xml:space="preserve">Berdasarkan hasil lapangan, anak-anak hidup di abad 21 dimana anak dituntut untuk bersaing secara internasional sehingga berdampak pada kemampuan berbahasa anak di masa </w:t>
      </w:r>
      <w:r>
        <w:lastRenderedPageBreak/>
        <w:t>yang akan datang khususnya bahasa asing</w:t>
      </w:r>
      <w:r w:rsidR="00D74B04">
        <w:t xml:space="preserve"> (Wasitohadi. TT; Enever, Moon &amp; Raman. 2009)</w:t>
      </w:r>
      <w:r>
        <w:t>.</w:t>
      </w:r>
      <w:r w:rsidR="00B76E90" w:rsidRPr="00B76E90">
        <w:t xml:space="preserve"> </w:t>
      </w:r>
      <w:r w:rsidR="00B76E90">
        <w:t xml:space="preserve">bahwa Salah satu bahasa internasional yang perlu dikuasai adalah bahasa Inggris. Bahasa Inggris telah menjadi bahasa yang hampir digunakan oleh banyak negara di dunia untuk berkomunikasi, sehingga penguasaan bahasa Inggris perlu diperhatikan bagi masyarakat modern untuk memperluas informasi yang dibutuhkan di dunia internasional (Sophya. 2014; Jazuly. 2015). Hal ini sesuai dengan hasil lapangan yang dilakukan oleh Liyana dan Kurniawan (2019) guru yang khusus mengajarkan bahasa Inggris di Taman Kanak-kanak masih minim. </w:t>
      </w:r>
    </w:p>
    <w:p w14:paraId="3BD8B994" w14:textId="0F338830" w:rsidR="00330718" w:rsidRDefault="00330718" w:rsidP="00330718">
      <w:pPr>
        <w:ind w:firstLine="284"/>
        <w:jc w:val="both"/>
      </w:pPr>
      <w:r>
        <w:t>Memperkenalkan bahasa In</w:t>
      </w:r>
      <w:r w:rsidR="007F735D">
        <w:t>ggris dapat dilakukan sejak</w:t>
      </w:r>
      <w:r>
        <w:t xml:space="preserve"> dini, sebab kemampuan bahasa anak sangat pesat, dimulai dengan mempelajari simbol atau gambar yang menjelaskan lingkungan disekitarnya serta memiliki keuntungan dalam kemampuan mengingat dan menghapal dalam waktu yang cukup lama (Asilestari. 2016; Scheffler. 2013; Munoz. 2011)</w:t>
      </w:r>
      <w:r w:rsidR="003F3CD9">
        <w:t>.</w:t>
      </w:r>
      <w:r w:rsidR="00592F9B">
        <w:t xml:space="preserve"> Dalam pembe</w:t>
      </w:r>
      <w:r w:rsidR="007D6299">
        <w:t>lajarannya anak mendengarkan atau</w:t>
      </w:r>
      <w:r w:rsidR="00592F9B">
        <w:t xml:space="preserve"> menyimak setiap </w:t>
      </w:r>
      <w:r w:rsidR="00833D8B">
        <w:t>kosa</w:t>
      </w:r>
      <w:r w:rsidR="00592F9B">
        <w:t xml:space="preserve">kata yang diucapkan oleh guru </w:t>
      </w:r>
      <w:r w:rsidR="00833D8B">
        <w:t>setelah mendengarkan anak akan mulai mencoba mengucapkan kosakata</w:t>
      </w:r>
      <w:r w:rsidR="00F05726">
        <w:t xml:space="preserve"> yang telah diucapkan.</w:t>
      </w:r>
    </w:p>
    <w:p w14:paraId="61567D30" w14:textId="76A1ABDB" w:rsidR="003F3CD9" w:rsidRDefault="00456FCE" w:rsidP="00330718">
      <w:pPr>
        <w:ind w:firstLine="284"/>
        <w:jc w:val="both"/>
      </w:pPr>
      <w:r>
        <w:t xml:space="preserve">Pada </w:t>
      </w:r>
      <w:r w:rsidR="007D6299">
        <w:t>masa kanak-kanak</w:t>
      </w:r>
      <w:r>
        <w:t xml:space="preserve">, tugas guru dalam mengajarkan bahasa Inggris sebatas pengenalan seperti huruf-huruf, angka, buah-buahan, anggota badan, warna, serta percakapan sederhana dan mudah seperti </w:t>
      </w:r>
      <w:r w:rsidRPr="002645EC">
        <w:rPr>
          <w:i/>
        </w:rPr>
        <w:t>good morning, how are you</w:t>
      </w:r>
      <w:r>
        <w:rPr>
          <w:i/>
        </w:rPr>
        <w:t>?</w:t>
      </w:r>
      <w:r w:rsidRPr="002645EC">
        <w:rPr>
          <w:i/>
        </w:rPr>
        <w:t>, how do you feel</w:t>
      </w:r>
      <w:r>
        <w:rPr>
          <w:i/>
        </w:rPr>
        <w:t>?</w:t>
      </w:r>
      <w:r>
        <w:t>, dan lain-lain (Jazuly. 2015). Adapun cara pengajaran bahasa Inggris yang akan menarik bagi anak selain bermain yaitu lagu, cerita dan keterampilan yg m</w:t>
      </w:r>
      <w:r w:rsidR="00A204DA">
        <w:t>el</w:t>
      </w:r>
      <w:r>
        <w:t xml:space="preserve">ibatkan  fisik motorik serta menggunakan media </w:t>
      </w:r>
      <w:r w:rsidRPr="00456FCE">
        <w:rPr>
          <w:i/>
        </w:rPr>
        <w:t xml:space="preserve">flash card  </w:t>
      </w:r>
      <w:r>
        <w:t>(Astuti &amp; Habibah. 2015).</w:t>
      </w:r>
    </w:p>
    <w:p w14:paraId="43E95D93" w14:textId="11CACC7D" w:rsidR="00AB652F" w:rsidRDefault="00AB652F" w:rsidP="00330718">
      <w:pPr>
        <w:ind w:firstLine="284"/>
        <w:jc w:val="both"/>
      </w:pPr>
      <w:r>
        <w:lastRenderedPageBreak/>
        <w:t xml:space="preserve">Berdasarkan hasil pengamatan yang dilakukan di salah satu sekolah yang ada di Cimahi, terdapat salah satu program pembelajaran yang memperkenalkan bahasa Inggris mulai dari usia tiga sampai enam tahun. Dalam pembelajaran bahasa Inggris, guru menggunakan berbagai macam media pembelajaran </w:t>
      </w:r>
      <w:r w:rsidR="00573DBD">
        <w:t>ketika</w:t>
      </w:r>
      <w:r>
        <w:t xml:space="preserve"> mengajarkan bahasa Inggris seperti video pembelajaran, </w:t>
      </w:r>
      <w:r w:rsidRPr="00AB652F">
        <w:rPr>
          <w:i/>
        </w:rPr>
        <w:t>flash card</w:t>
      </w:r>
      <w:r>
        <w:t xml:space="preserve">, </w:t>
      </w:r>
      <w:r w:rsidR="007279D1">
        <w:t>dan keyboard.</w:t>
      </w:r>
    </w:p>
    <w:p w14:paraId="5F75A47D" w14:textId="2A4587A0" w:rsidR="007279D1" w:rsidRDefault="00AE3EF5" w:rsidP="00330718">
      <w:pPr>
        <w:ind w:firstLine="284"/>
        <w:jc w:val="both"/>
      </w:pPr>
      <w:r>
        <w:t xml:space="preserve">Berdasarkan </w:t>
      </w:r>
      <w:r w:rsidR="00573DBD">
        <w:t>penjelasan di atas,</w:t>
      </w:r>
      <w:r w:rsidR="004E111A">
        <w:t xml:space="preserve"> maka </w:t>
      </w:r>
      <w:r>
        <w:t>fokus penelitian tersebut dibatasi dalam lingkup yang kecil yaitu bagaiman</w:t>
      </w:r>
      <w:r w:rsidR="00AD52C4">
        <w:t>a</w:t>
      </w:r>
      <w:r>
        <w:t xml:space="preserve"> </w:t>
      </w:r>
      <w:r w:rsidR="00CF2851">
        <w:t xml:space="preserve">media </w:t>
      </w:r>
      <w:r>
        <w:t xml:space="preserve">pembelajaran </w:t>
      </w:r>
      <w:r w:rsidR="00CF2851">
        <w:t>untuk</w:t>
      </w:r>
      <w:r w:rsidR="004879E6">
        <w:t xml:space="preserve"> mengembangkan bahasa reseptif</w:t>
      </w:r>
      <w:r w:rsidR="00CF2851">
        <w:t xml:space="preserve"> dalam memperke</w:t>
      </w:r>
      <w:r w:rsidR="00573DBD">
        <w:t>nalkan bahasa Inggris sejak dini</w:t>
      </w:r>
      <w:r>
        <w:t>?</w:t>
      </w:r>
    </w:p>
    <w:p w14:paraId="36531643" w14:textId="6D72746B" w:rsidR="00BD6DBD" w:rsidRDefault="00AD52C4" w:rsidP="00BD6DBD">
      <w:pPr>
        <w:ind w:firstLine="284"/>
        <w:jc w:val="both"/>
      </w:pPr>
      <w:r>
        <w:t xml:space="preserve">Adapun tujuan dari penelitian tersebut untuk mengetahui </w:t>
      </w:r>
      <w:r w:rsidR="00CF2851">
        <w:t>media</w:t>
      </w:r>
      <w:r>
        <w:t xml:space="preserve"> pembelajaran bahasa Inggris </w:t>
      </w:r>
      <w:r w:rsidR="006424FA">
        <w:t>yang dapat digunakan</w:t>
      </w:r>
      <w:r>
        <w:t xml:space="preserve"> serta memberikan informasi kepada guru sebagai pendidik ketika akan mengajarkan anak bahasa Inggris</w:t>
      </w:r>
      <w:r w:rsidR="005301D1">
        <w:t xml:space="preserve"> khusu</w:t>
      </w:r>
      <w:r w:rsidR="0048773A">
        <w:t>s</w:t>
      </w:r>
      <w:r w:rsidR="005301D1">
        <w:t>nya bahasa reseptif</w:t>
      </w:r>
      <w:r>
        <w:t>.</w:t>
      </w:r>
    </w:p>
    <w:p w14:paraId="25828D02" w14:textId="5C62687A" w:rsidR="004E111A" w:rsidRDefault="0048773A" w:rsidP="00076D32">
      <w:pPr>
        <w:ind w:firstLine="284"/>
        <w:jc w:val="both"/>
      </w:pPr>
      <w:r w:rsidRPr="00076D32">
        <w:t>Pada anak usia dini, perkembangan</w:t>
      </w:r>
      <w:r w:rsidRPr="0025670F">
        <w:t xml:space="preserve"> bahasa ditekankan pada kemampuan mendengar dan berbicara. </w:t>
      </w:r>
      <w:r w:rsidR="006E3109" w:rsidRPr="00883F60">
        <w:t>Kemampuan anak untuk belajar bahasa khususnya bahasa asing dapat diperkenalkan sekitar usia dua sampai enam tahun, sebab pada usia ini perkembangan bahasa anak san</w:t>
      </w:r>
      <w:r w:rsidR="006E3109">
        <w:t>gat pesat mulai dari</w:t>
      </w:r>
      <w:r w:rsidR="006E3109" w:rsidRPr="00883F60">
        <w:t xml:space="preserve"> simbol-simbol untuk menggambarkan lingkungan sekitarnya. Salah satu bahasa asing yang dapat diperkenalkan kepada anak adalah bahasa Inggris. </w:t>
      </w:r>
      <w:r w:rsidR="006E3109">
        <w:t xml:space="preserve">Menurut Stakanova &amp; Tolstikhina (2014) menyatakan bahwa memperkenalkan bahasa Inggris sebagai </w:t>
      </w:r>
      <w:r w:rsidR="006E3109" w:rsidRPr="000848C5">
        <w:rPr>
          <w:i/>
        </w:rPr>
        <w:t>foreign language</w:t>
      </w:r>
      <w:r w:rsidR="006E3109">
        <w:t xml:space="preserve"> dapat diperkenalkan sejak dini. </w:t>
      </w:r>
      <w:r w:rsidR="0076440C">
        <w:t xml:space="preserve">Memperkenalkan </w:t>
      </w:r>
      <w:r w:rsidR="006E3109">
        <w:t xml:space="preserve">bahasa Inggris sejak dini lebih baik dibadingkan dengan anak-anak yang bersekolah dasar. </w:t>
      </w:r>
      <w:r w:rsidR="006E3109" w:rsidRPr="00883F60">
        <w:t xml:space="preserve">Kemampuan </w:t>
      </w:r>
      <w:r w:rsidR="006A23D6">
        <w:t>ber</w:t>
      </w:r>
      <w:r w:rsidR="006E3109" w:rsidRPr="00883F60">
        <w:t>bahasa Inggris dapat dikelompokkan menjadi proses bahasa yang melipu</w:t>
      </w:r>
      <w:r w:rsidR="006E3109">
        <w:t>ti mendengar dan membaca dan menghasilkan</w:t>
      </w:r>
      <w:r w:rsidR="006E3109" w:rsidRPr="00883F60">
        <w:t xml:space="preserve"> kemampuan berbicara dan menulis sebagai hasil dari </w:t>
      </w:r>
      <w:r w:rsidR="006E3109" w:rsidRPr="00883F60">
        <w:lastRenderedPageBreak/>
        <w:t>proses bahasa (Nomass. 2013). Selain kemampuan mendengar, berbicara, membaca dan menulis terdapat lingkup kebahasaan yang perlu diperhatikan yaitu komponen kosakata, pelafalan dan stuktur kata (Sophya. 2014)</w:t>
      </w:r>
      <w:r w:rsidR="006E3109">
        <w:t>.</w:t>
      </w:r>
      <w:r w:rsidR="009E0178">
        <w:t xml:space="preserve"> </w:t>
      </w:r>
      <w:r w:rsidR="006E3109">
        <w:t>Mengajarkan bahasa Inggris kepada anak dibutuhkan media pembelajaran untuk menyampaikan materi pembelajaran yang telah disusun (Sophya. 2014)</w:t>
      </w:r>
      <w:r w:rsidR="00716029">
        <w:t xml:space="preserve">. </w:t>
      </w:r>
    </w:p>
    <w:p w14:paraId="5114470D" w14:textId="618BB36E" w:rsidR="00716029" w:rsidRDefault="00716029" w:rsidP="00716029">
      <w:pPr>
        <w:ind w:firstLine="284"/>
        <w:jc w:val="both"/>
      </w:pPr>
      <w:r>
        <w:t>Menurut Sophy</w:t>
      </w:r>
      <w:r w:rsidR="003B5678">
        <w:t xml:space="preserve">a (2014, hal 263, 265) </w:t>
      </w:r>
      <w:r>
        <w:t xml:space="preserve">pembelajaran bahasa Inggris </w:t>
      </w:r>
      <w:r w:rsidR="003B5678">
        <w:t xml:space="preserve">yang sesuai dengan pembelajaran </w:t>
      </w:r>
      <w:r>
        <w:t xml:space="preserve">anak usia dini </w:t>
      </w:r>
      <w:r w:rsidR="003B5678">
        <w:t xml:space="preserve">adalah </w:t>
      </w:r>
      <w:r>
        <w:t xml:space="preserve">menggunakan metode yang menyenangkan </w:t>
      </w:r>
      <w:r w:rsidR="004E111A">
        <w:t>yang dipadupadankan dengan</w:t>
      </w:r>
      <w:r>
        <w:t xml:space="preserve"> media yang </w:t>
      </w:r>
      <w:r w:rsidR="003A069F">
        <w:t>memiliki fitur: 1) Media visual</w:t>
      </w:r>
      <w:r>
        <w:t xml:space="preserve"> seperti gambar diam, </w:t>
      </w:r>
      <w:r w:rsidR="003B5678">
        <w:t>media grafis</w:t>
      </w:r>
      <w:r>
        <w:t xml:space="preserve">, media tiga dimensi atau tiruan dari objek nyata, dan </w:t>
      </w:r>
      <w:r w:rsidR="003B5678">
        <w:t>media realita</w:t>
      </w:r>
      <w:r>
        <w:t>; 2)</w:t>
      </w:r>
      <w:r w:rsidR="00E01C8B">
        <w:t xml:space="preserve"> Media audio, </w:t>
      </w:r>
      <w:r w:rsidR="003B5678">
        <w:t xml:space="preserve">dengan tujuan </w:t>
      </w:r>
      <w:r>
        <w:t>me</w:t>
      </w:r>
      <w:r w:rsidR="003B5678">
        <w:t>nstimulasi</w:t>
      </w:r>
      <w:r>
        <w:t xml:space="preserve"> </w:t>
      </w:r>
      <w:r w:rsidR="003A069F">
        <w:t xml:space="preserve">perhatian, </w:t>
      </w:r>
      <w:r>
        <w:t>pikiran, perasaan dan kemauan anak untuk memahami dan mempelajari isi dari tema pembelajaran; 3) Media audiovisual yang menyajikan visual dan audio dari isi pembelajaran sesuai dengan tema pembelajaran kepada anak seperti televisi atau video pembelajaran.</w:t>
      </w:r>
    </w:p>
    <w:p w14:paraId="382AF83C" w14:textId="77777777" w:rsidR="005431DD" w:rsidRPr="00FB4C34" w:rsidRDefault="005431DD" w:rsidP="00FB4C34">
      <w:pPr>
        <w:jc w:val="both"/>
        <w:rPr>
          <w:rFonts w:eastAsia="Times New Roman"/>
          <w:color w:val="111111"/>
          <w:szCs w:val="14"/>
          <w:shd w:val="clear" w:color="auto" w:fill="FCFFFF"/>
        </w:rPr>
      </w:pPr>
    </w:p>
    <w:p w14:paraId="6809B179" w14:textId="77777777" w:rsidR="00795091" w:rsidRDefault="00BA1D1D" w:rsidP="00795091">
      <w:pPr>
        <w:jc w:val="both"/>
        <w:rPr>
          <w:rFonts w:eastAsia="Times New Roman"/>
          <w:b/>
        </w:rPr>
      </w:pPr>
      <w:r>
        <w:rPr>
          <w:rFonts w:eastAsia="Times New Roman"/>
          <w:b/>
        </w:rPr>
        <w:t>METODOLOGI</w:t>
      </w:r>
    </w:p>
    <w:p w14:paraId="6B461786" w14:textId="4ECC2E13" w:rsidR="00795091" w:rsidRDefault="0092386F" w:rsidP="00795091">
      <w:pPr>
        <w:ind w:firstLine="567"/>
        <w:jc w:val="both"/>
      </w:pPr>
      <w:r>
        <w:t>P</w:t>
      </w:r>
      <w:r w:rsidR="00795091">
        <w:t xml:space="preserve">enelitian </w:t>
      </w:r>
      <w:r w:rsidR="003B5678">
        <w:t xml:space="preserve">ini dilaksanakan dengan pendekatan </w:t>
      </w:r>
      <w:r w:rsidR="00795091">
        <w:t xml:space="preserve">kualitatif </w:t>
      </w:r>
      <w:r>
        <w:t xml:space="preserve">dipilih </w:t>
      </w:r>
      <w:r w:rsidR="003B5678">
        <w:t>sebab</w:t>
      </w:r>
      <w:r w:rsidR="00795091">
        <w:t xml:space="preserve"> penelitian </w:t>
      </w:r>
      <w:r w:rsidR="003B5678">
        <w:t xml:space="preserve">adalah </w:t>
      </w:r>
      <w:r w:rsidR="00795091">
        <w:t xml:space="preserve">ingin mengungkapkan secara lebih rinci dan jelas tentang pembelajaran bahasa Inggris untuk anak usia dini di Sekolah kota Cimahi. Penelitian ini menggunakan pendekatan kualitatif dengan menggunakan pendekatan penelitian studi kasus dikarenakan penelitian ini ingin mengkaji dan menjelaskan suatu program, kejadian, aktivitas, proses, individu atau sekolompok individu secara mendalam, menyeluruh, bermakna, intesif dan alamiah (sesuai dengan kondisi) sebagai satu kesatuan dalam parameter tertentu seperti tempat </w:t>
      </w:r>
      <w:r w:rsidR="00795091">
        <w:lastRenderedPageBreak/>
        <w:t xml:space="preserve">dan waktu yang spesifik (Emzir. 2012; Hancock &amp; Algozzine. 2006; Creswell. 2014).  </w:t>
      </w:r>
    </w:p>
    <w:p w14:paraId="162B4D7B" w14:textId="7B016623" w:rsidR="00795091" w:rsidRDefault="00795091" w:rsidP="00795091">
      <w:pPr>
        <w:ind w:firstLine="567"/>
        <w:jc w:val="both"/>
      </w:pPr>
      <w:r>
        <w:t>Pada penelitian kualitatif, peneliti merupakan instrument utama yang memiliki peranan penting dalam mengumpulkan data di lapangan melalui observasi atau wawancara (Nasution. 1996). Data kualitatif diperoleh dari berbagai sumber seperti hasil pengamatan (mulai dari nonpartisipan hingga partisipan), wawancara (dari yang tertutup hingga terbuka), dokumen (dari yang bersifat pribadi hingga yang bersifat publik) dan bahan audiovisual (mencakup foto, CD, dan VCD)  (Creswell. 2014; Hancock &amp; Algozzine. 2006).</w:t>
      </w:r>
    </w:p>
    <w:p w14:paraId="4BC1C43F" w14:textId="50512C89" w:rsidR="006D0D27" w:rsidRPr="00795091" w:rsidRDefault="006D0D27" w:rsidP="00795091">
      <w:pPr>
        <w:ind w:firstLine="567"/>
        <w:jc w:val="both"/>
        <w:rPr>
          <w:rFonts w:eastAsia="Times New Roman"/>
          <w:caps/>
        </w:rPr>
      </w:pPr>
      <w:r w:rsidRPr="00A41E21">
        <w:t>Penelitian ini menggunakkan teknik analisis tematik. Teknik analisis tematik adalah cara mengidentifikasi tema-tema yang muncul pada penelitian dan merupakan bagian pent</w:t>
      </w:r>
      <w:r>
        <w:t xml:space="preserve">ing untuk mendeskripsikan </w:t>
      </w:r>
      <w:r w:rsidRPr="00A41E21">
        <w:t>fenomena</w:t>
      </w:r>
      <w:r>
        <w:t xml:space="preserve"> tersebut</w:t>
      </w:r>
      <w:r w:rsidRPr="00A41E21">
        <w:t xml:space="preserve"> (Dewi. 2016; Azis. 2016).</w:t>
      </w:r>
    </w:p>
    <w:p w14:paraId="54961AF9" w14:textId="1F35C941" w:rsidR="00FB4C34" w:rsidRPr="006D0D27" w:rsidRDefault="00FB4C34" w:rsidP="006D0D27">
      <w:pPr>
        <w:jc w:val="both"/>
      </w:pPr>
    </w:p>
    <w:p w14:paraId="1D95B0FB" w14:textId="77777777" w:rsidR="00FB4C34" w:rsidRPr="00FB4C34" w:rsidRDefault="00FB4C34" w:rsidP="00FB4C34">
      <w:pPr>
        <w:tabs>
          <w:tab w:val="left" w:pos="0"/>
          <w:tab w:val="left" w:pos="426"/>
        </w:tabs>
        <w:contextualSpacing/>
        <w:jc w:val="both"/>
        <w:rPr>
          <w:rFonts w:eastAsia="Calibri"/>
          <w:sz w:val="10"/>
        </w:rPr>
      </w:pPr>
    </w:p>
    <w:p w14:paraId="12B33D97" w14:textId="77777777" w:rsidR="00FB4C34" w:rsidRPr="00FB4C34" w:rsidRDefault="005D36C6" w:rsidP="00FB4C34">
      <w:pPr>
        <w:jc w:val="both"/>
        <w:rPr>
          <w:rFonts w:eastAsia="Times New Roman"/>
          <w:b/>
        </w:rPr>
      </w:pPr>
      <w:r>
        <w:rPr>
          <w:rFonts w:eastAsia="Times New Roman"/>
          <w:b/>
        </w:rPr>
        <w:t>HASIL DAN PEMBAHASAN</w:t>
      </w:r>
    </w:p>
    <w:p w14:paraId="014E8A5F" w14:textId="77777777" w:rsidR="00FB4C34" w:rsidRPr="00FB4C34" w:rsidRDefault="00FB4C34" w:rsidP="00FB4C34">
      <w:pPr>
        <w:jc w:val="both"/>
        <w:rPr>
          <w:rFonts w:eastAsia="Times New Roman"/>
          <w:sz w:val="10"/>
        </w:rPr>
      </w:pPr>
    </w:p>
    <w:p w14:paraId="4862E7D1" w14:textId="77777777" w:rsidR="005856EF" w:rsidRDefault="004A765A" w:rsidP="005856EF">
      <w:pPr>
        <w:jc w:val="both"/>
        <w:rPr>
          <w:rFonts w:eastAsia="Times New Roman"/>
          <w:b/>
        </w:rPr>
      </w:pPr>
      <w:r>
        <w:rPr>
          <w:rFonts w:eastAsia="Times New Roman"/>
          <w:b/>
        </w:rPr>
        <w:t xml:space="preserve">Hasil </w:t>
      </w:r>
    </w:p>
    <w:p w14:paraId="04B389FC" w14:textId="2206215B" w:rsidR="00BA3E12" w:rsidRDefault="00EA169A" w:rsidP="00BA3E12">
      <w:pPr>
        <w:ind w:firstLine="567"/>
        <w:jc w:val="both"/>
      </w:pPr>
      <w:r>
        <w:rPr>
          <w:rFonts w:eastAsia="Times New Roman"/>
        </w:rPr>
        <w:t>Berdasarkan hasil temuan penelit</w:t>
      </w:r>
      <w:r w:rsidR="005856EF">
        <w:rPr>
          <w:rFonts w:eastAsia="Times New Roman"/>
        </w:rPr>
        <w:t xml:space="preserve">ian diperoleh hasil </w:t>
      </w:r>
      <w:r w:rsidR="005856EF">
        <w:t xml:space="preserve">bahwa </w:t>
      </w:r>
      <w:r w:rsidR="003B5678">
        <w:t>m</w:t>
      </w:r>
      <w:r w:rsidR="005856EF" w:rsidRPr="00A42A4B">
        <w:t xml:space="preserve">edia pembelajaran yang </w:t>
      </w:r>
      <w:r w:rsidR="003A069F">
        <w:t xml:space="preserve">sudah </w:t>
      </w:r>
      <w:r w:rsidR="005856EF" w:rsidRPr="00A42A4B">
        <w:t xml:space="preserve">digunakan dalam memperkenalkan </w:t>
      </w:r>
      <w:r w:rsidR="003B5678">
        <w:t xml:space="preserve">bahasa Inggris </w:t>
      </w:r>
      <w:r w:rsidR="005856EF" w:rsidRPr="00A42A4B">
        <w:t xml:space="preserve">pada Program </w:t>
      </w:r>
      <w:r w:rsidR="005856EF" w:rsidRPr="00A42A4B">
        <w:rPr>
          <w:i/>
        </w:rPr>
        <w:t>English Day</w:t>
      </w:r>
      <w:r w:rsidR="005856EF">
        <w:t xml:space="preserve"> meliputi m</w:t>
      </w:r>
      <w:r w:rsidR="005856EF" w:rsidRPr="00A42A4B">
        <w:t>edia yang dapat diindera oleh anak usia pr</w:t>
      </w:r>
      <w:r w:rsidR="005856EF">
        <w:t xml:space="preserve">asekolah, dalam hal ini visual </w:t>
      </w:r>
      <w:r w:rsidR="005856EF" w:rsidRPr="00A42A4B">
        <w:t xml:space="preserve">(benda riil (jika ada), video, animasi, gambar), </w:t>
      </w:r>
      <w:r w:rsidR="005856EF" w:rsidRPr="00A42A4B">
        <w:rPr>
          <w:i/>
        </w:rPr>
        <w:t>flash card</w:t>
      </w:r>
      <w:r w:rsidR="005856EF">
        <w:t xml:space="preserve"> , lagu-lagu </w:t>
      </w:r>
      <w:r w:rsidR="005856EF" w:rsidRPr="00A42A4B">
        <w:t>yang setema dengan tema hari tersebut</w:t>
      </w:r>
      <w:r w:rsidR="005856EF">
        <w:t>.</w:t>
      </w:r>
      <w:r w:rsidR="00BA3E12">
        <w:t xml:space="preserve"> Adapun hasil wawancara yang telah dilakukan, yaitu:</w:t>
      </w:r>
    </w:p>
    <w:p w14:paraId="2479ACB1" w14:textId="70305A6D" w:rsidR="00BA3E12" w:rsidRPr="00A42A4B" w:rsidRDefault="00BA3E12" w:rsidP="00BA3E12">
      <w:pPr>
        <w:ind w:firstLine="567"/>
        <w:jc w:val="both"/>
      </w:pPr>
      <w:r w:rsidRPr="00A42A4B">
        <w:t xml:space="preserve">“Media yang dapat diindera oleh anak usia prasekolah, dalam hal ini visual </w:t>
      </w:r>
      <w:r w:rsidRPr="00A42A4B">
        <w:tab/>
        <w:t xml:space="preserve">(benda </w:t>
      </w:r>
      <w:r w:rsidRPr="00651B3B">
        <w:rPr>
          <w:i/>
        </w:rPr>
        <w:t>riil</w:t>
      </w:r>
      <w:r w:rsidRPr="00A42A4B">
        <w:t xml:space="preserve"> (jika ada), video, animasi, gambar), </w:t>
      </w:r>
      <w:r w:rsidRPr="00BA3E12">
        <w:rPr>
          <w:i/>
        </w:rPr>
        <w:t>flash card</w:t>
      </w:r>
      <w:r>
        <w:t xml:space="preserve"> , lagu-lagu </w:t>
      </w:r>
      <w:r w:rsidRPr="00A42A4B">
        <w:t>yang setema dengan tema hari tersebut.”</w:t>
      </w:r>
    </w:p>
    <w:p w14:paraId="6AE2D82B" w14:textId="0A09F286" w:rsidR="00BA3E12" w:rsidRPr="00A42A4B" w:rsidRDefault="00BA3E12" w:rsidP="00BA3E12">
      <w:r w:rsidRPr="00A42A4B">
        <w:t>(Hasil wawancara dengan narasumber  2)”</w:t>
      </w:r>
    </w:p>
    <w:p w14:paraId="1B8BC99B" w14:textId="0AFE63CC" w:rsidR="00BA3E12" w:rsidRPr="00A42A4B" w:rsidRDefault="00BA3E12" w:rsidP="00BA3E12">
      <w:r w:rsidRPr="00A42A4B">
        <w:t xml:space="preserve">“Medianya bisa pakai </w:t>
      </w:r>
      <w:r w:rsidRPr="00BA3E12">
        <w:rPr>
          <w:i/>
        </w:rPr>
        <w:t>flash card</w:t>
      </w:r>
      <w:r w:rsidRPr="00A42A4B">
        <w:t xml:space="preserve">, bisa pakai </w:t>
      </w:r>
      <w:r w:rsidRPr="00BA3E12">
        <w:rPr>
          <w:i/>
        </w:rPr>
        <w:t>watching</w:t>
      </w:r>
      <w:r w:rsidRPr="00A42A4B">
        <w:t xml:space="preserve"> atau nonton lalu dengan musik dan instruksi sebagai media yang sangat tepat.”</w:t>
      </w:r>
    </w:p>
    <w:p w14:paraId="47F64F66" w14:textId="77777777" w:rsidR="004322C4" w:rsidRDefault="00BA3E12" w:rsidP="004322C4">
      <w:r w:rsidRPr="00A42A4B">
        <w:t>(Hasil wawancara dengan narasumber 1)</w:t>
      </w:r>
    </w:p>
    <w:p w14:paraId="6E7299FF" w14:textId="035066E9" w:rsidR="004322C4" w:rsidRPr="00A42A4B" w:rsidRDefault="004322C4" w:rsidP="004322C4">
      <w:pPr>
        <w:ind w:firstLine="360"/>
        <w:jc w:val="both"/>
      </w:pPr>
      <w:r>
        <w:t xml:space="preserve">Hal ini diperkuat dengan hasil </w:t>
      </w:r>
      <w:r w:rsidRPr="00A42A4B">
        <w:t xml:space="preserve">pengamatan pada kegiatan inti program </w:t>
      </w:r>
      <w:r w:rsidRPr="00A42A4B">
        <w:rPr>
          <w:i/>
        </w:rPr>
        <w:t>English Day</w:t>
      </w:r>
      <w:r w:rsidRPr="00A42A4B">
        <w:t xml:space="preserve"> salah satunya guru menggunakan media pembelajaran yang nyata untuk memperkenalkan suatu konsep.</w:t>
      </w:r>
    </w:p>
    <w:p w14:paraId="3D8AC4A5" w14:textId="30D3BA75" w:rsidR="004322C4" w:rsidRPr="004322C4" w:rsidRDefault="004322C4" w:rsidP="004322C4">
      <w:pPr>
        <w:jc w:val="both"/>
        <w:rPr>
          <w:i/>
        </w:rPr>
      </w:pPr>
      <w:r w:rsidRPr="00A42A4B">
        <w:t xml:space="preserve">“…guru 1 menggunakan media asli yaitu </w:t>
      </w:r>
      <w:r w:rsidRPr="004322C4">
        <w:rPr>
          <w:i/>
        </w:rPr>
        <w:t>newspaper, book, magazine,</w:t>
      </w:r>
      <w:r>
        <w:t xml:space="preserve"> dan </w:t>
      </w:r>
      <w:r w:rsidRPr="004322C4">
        <w:rPr>
          <w:i/>
        </w:rPr>
        <w:t>letter”</w:t>
      </w:r>
    </w:p>
    <w:p w14:paraId="0FA6D545" w14:textId="08C3D953" w:rsidR="004322C4" w:rsidRPr="00A42A4B" w:rsidRDefault="004322C4" w:rsidP="004322C4">
      <w:pPr>
        <w:jc w:val="both"/>
      </w:pPr>
      <w:r w:rsidRPr="00A42A4B">
        <w:t xml:space="preserve">(Pengamatan </w:t>
      </w:r>
      <w:r w:rsidR="00F2570A">
        <w:t>pada</w:t>
      </w:r>
      <w:r w:rsidRPr="00A42A4B">
        <w:t xml:space="preserve"> tema pembelajaran komunikasi)</w:t>
      </w:r>
    </w:p>
    <w:p w14:paraId="0E507E0E" w14:textId="068A6048" w:rsidR="004322C4" w:rsidRPr="00A42A4B" w:rsidRDefault="004322C4" w:rsidP="004322C4">
      <w:pPr>
        <w:jc w:val="both"/>
      </w:pPr>
      <w:r w:rsidRPr="00A42A4B">
        <w:t xml:space="preserve">“Setelah itu anak-anak diajak guru 1 melihat dan merasakan </w:t>
      </w:r>
      <w:r w:rsidRPr="004322C4">
        <w:rPr>
          <w:i/>
        </w:rPr>
        <w:t>water</w:t>
      </w:r>
      <w:r>
        <w:t xml:space="preserve">, </w:t>
      </w:r>
      <w:r w:rsidRPr="004322C4">
        <w:rPr>
          <w:i/>
        </w:rPr>
        <w:t>wind</w:t>
      </w:r>
      <w:r w:rsidRPr="00A42A4B">
        <w:t xml:space="preserve"> dan </w:t>
      </w:r>
      <w:r w:rsidRPr="004322C4">
        <w:rPr>
          <w:i/>
        </w:rPr>
        <w:t>fire</w:t>
      </w:r>
      <w:r w:rsidRPr="00A42A4B">
        <w:t xml:space="preserve"> dalam bentuk nyata.”</w:t>
      </w:r>
    </w:p>
    <w:p w14:paraId="51D66068" w14:textId="2FC3DF20" w:rsidR="00FB4C34" w:rsidRDefault="004322C4" w:rsidP="00FB4C34">
      <w:pPr>
        <w:jc w:val="both"/>
      </w:pPr>
      <w:r w:rsidRPr="00A42A4B">
        <w:t xml:space="preserve">(Pengamatan </w:t>
      </w:r>
      <w:r w:rsidR="00F2570A">
        <w:t xml:space="preserve">pada tema pembelajaran air, udara </w:t>
      </w:r>
      <w:r w:rsidRPr="00A42A4B">
        <w:t>dan api)</w:t>
      </w:r>
    </w:p>
    <w:p w14:paraId="55A5DA58" w14:textId="77777777" w:rsidR="0041259D" w:rsidRDefault="0041259D" w:rsidP="0041259D">
      <w:pPr>
        <w:jc w:val="both"/>
      </w:pPr>
      <w:r>
        <w:tab/>
        <w:t>Selain hasil wawancara, adapun kegiatan pembelajaran bahasa Inggris dengan media flashcard;</w:t>
      </w:r>
    </w:p>
    <w:p w14:paraId="2A7487B1" w14:textId="77777777" w:rsidR="0041259D" w:rsidRDefault="0041259D" w:rsidP="0041259D">
      <w:pPr>
        <w:jc w:val="both"/>
      </w:pPr>
      <w:r>
        <w:t xml:space="preserve">“Guru 1 mulai memperkenalkan FC shape kepada anak satu per satu dimulai dengan memperkenalkan </w:t>
      </w:r>
      <w:r w:rsidRPr="0041259D">
        <w:rPr>
          <w:i/>
        </w:rPr>
        <w:t>circle, rectangle, triangle, heart, star</w:t>
      </w:r>
      <w:r>
        <w:t xml:space="preserve"> dan yang terakhir adalah </w:t>
      </w:r>
      <w:r w:rsidRPr="0041259D">
        <w:rPr>
          <w:i/>
        </w:rPr>
        <w:t>square</w:t>
      </w:r>
      <w:r>
        <w:t>. Setiap satu FC, guru 1 memperkenalkan kepada satu persatu anak. Ketika anak sudah mendapatkan gilirannya guru 1 meminta semua anak untuk mengucapkan FC terseebut bersam-sama sebanyak lima kali.</w:t>
      </w:r>
    </w:p>
    <w:p w14:paraId="7874D6C2" w14:textId="77777777" w:rsidR="0041259D" w:rsidRDefault="0041259D" w:rsidP="0041259D">
      <w:pPr>
        <w:jc w:val="both"/>
      </w:pPr>
      <w:r>
        <w:t>Guru 1: “</w:t>
      </w:r>
      <w:r w:rsidRPr="0041259D">
        <w:rPr>
          <w:i/>
        </w:rPr>
        <w:t xml:space="preserve">say all together five times, circle </w:t>
      </w:r>
      <w:r w:rsidRPr="00186E59">
        <w:t>(anak berkata:</w:t>
      </w:r>
      <w:r w:rsidRPr="0041259D">
        <w:rPr>
          <w:i/>
        </w:rPr>
        <w:t xml:space="preserve"> “circle”), circle </w:t>
      </w:r>
      <w:r w:rsidRPr="00186E59">
        <w:t>(anak berkata:</w:t>
      </w:r>
      <w:r w:rsidRPr="0041259D">
        <w:rPr>
          <w:i/>
        </w:rPr>
        <w:t xml:space="preserve"> “circle”), circle </w:t>
      </w:r>
      <w:r w:rsidRPr="00186E59">
        <w:t>(anak berkata:</w:t>
      </w:r>
      <w:r w:rsidRPr="0041259D">
        <w:rPr>
          <w:i/>
        </w:rPr>
        <w:t xml:space="preserve"> “circle”), circle </w:t>
      </w:r>
      <w:r w:rsidRPr="00186E59">
        <w:t>(anak berkata:</w:t>
      </w:r>
      <w:r w:rsidRPr="0041259D">
        <w:rPr>
          <w:i/>
        </w:rPr>
        <w:t xml:space="preserve"> “circle”), circle</w:t>
      </w:r>
      <w:r w:rsidRPr="00186E59">
        <w:t>(anak berkata:</w:t>
      </w:r>
      <w:r w:rsidRPr="0041259D">
        <w:rPr>
          <w:i/>
        </w:rPr>
        <w:t xml:space="preserve"> “circle”)</w:t>
      </w:r>
      <w:r>
        <w:t xml:space="preserve">” sambil menunjukkan jarinya sebagai alat bantu ajar ketika menghitung serta menunjukkan ekspresi muka yang jelas.Ketika melafalkan anak dibimbing oleh guru 1 dan 2. Pada kata </w:t>
      </w:r>
      <w:r w:rsidRPr="0041259D">
        <w:rPr>
          <w:i/>
        </w:rPr>
        <w:t xml:space="preserve">circle </w:t>
      </w:r>
      <w:r>
        <w:t>yang kelima anak-anak mulai menaikkan nada bicaranya. Tahapan pembelajaran pada kegiatan ini berlaku pada FC shape selanjutnya.</w:t>
      </w:r>
    </w:p>
    <w:p w14:paraId="6EA98970" w14:textId="41B7AC66" w:rsidR="0041259D" w:rsidRDefault="0041259D" w:rsidP="0041259D">
      <w:pPr>
        <w:jc w:val="both"/>
      </w:pPr>
      <w:r>
        <w:t xml:space="preserve">“Setelah memperkenalkan lagi di papan tulis guru 1 mulai mengajak anak untuk bernyanyi agar anak-anak lebih mudah untuk mengingat semua FC. </w:t>
      </w:r>
    </w:p>
    <w:p w14:paraId="04E29FA3" w14:textId="316A7618" w:rsidR="0041259D" w:rsidRDefault="0041259D" w:rsidP="0041259D">
      <w:pPr>
        <w:jc w:val="both"/>
      </w:pPr>
      <w:r>
        <w:t>Guru 1: “</w:t>
      </w:r>
      <w:r w:rsidRPr="00651B3B">
        <w:rPr>
          <w:i/>
        </w:rPr>
        <w:t>circle, triangle, rectangle, star, square, heart, those are shape</w:t>
      </w:r>
      <w:r>
        <w:t xml:space="preserve">.” Lagu ini bernada kan lagu. Nyanyian tersebut dinyanyikan sebanyak </w:t>
      </w:r>
      <w:r w:rsidRPr="00854004">
        <w:t>±</w:t>
      </w:r>
      <w:r>
        <w:t xml:space="preserve"> 3 kali. Setelah selesai menyanyikannya guru 1 meminta anak untuk menyanyikan lagu tersebut di depan papan tulis sambil menunjuk FC yang dimbing oleh guru 1 dan guru 2.</w:t>
      </w:r>
    </w:p>
    <w:p w14:paraId="5C415580" w14:textId="0D539662" w:rsidR="0041259D" w:rsidRDefault="0041259D" w:rsidP="0041259D">
      <w:pPr>
        <w:jc w:val="both"/>
      </w:pPr>
      <w:r>
        <w:tab/>
        <w:t>Berdasarkan hasil pengamatan proses belajar mengajar, peneliti melihat bahwa bahas</w:t>
      </w:r>
      <w:r w:rsidR="00BF0873">
        <w:t xml:space="preserve">a reseptif anak yang meliputi kemampuan mendengar terlihat dari kegiatan guru memperkenalkan </w:t>
      </w:r>
      <w:r w:rsidR="00BF0873" w:rsidRPr="00BF0873">
        <w:rPr>
          <w:i/>
        </w:rPr>
        <w:t>flaschcard</w:t>
      </w:r>
      <w:r w:rsidR="00BF0873">
        <w:t xml:space="preserve"> dengan cara mengucapkan </w:t>
      </w:r>
      <w:r w:rsidR="00BF0873" w:rsidRPr="00BF0873">
        <w:rPr>
          <w:i/>
        </w:rPr>
        <w:t>vocabulary</w:t>
      </w:r>
      <w:r w:rsidR="00BF0873">
        <w:t xml:space="preserve"> dengan bantuan </w:t>
      </w:r>
      <w:r w:rsidR="00BF0873" w:rsidRPr="00BF0873">
        <w:rPr>
          <w:i/>
        </w:rPr>
        <w:t xml:space="preserve">flashcard </w:t>
      </w:r>
      <w:r w:rsidR="00BF0873">
        <w:t xml:space="preserve">secara tepat dan jelas, serta kemampuan membaca yang dilihat dari kegiatan anak menunjukkan </w:t>
      </w:r>
      <w:r w:rsidR="00BF0873" w:rsidRPr="00BF0873">
        <w:rPr>
          <w:i/>
        </w:rPr>
        <w:t>flashcard</w:t>
      </w:r>
      <w:r w:rsidR="00BF0873">
        <w:t xml:space="preserve"> sesuai dengan </w:t>
      </w:r>
      <w:r w:rsidR="00BF0873" w:rsidRPr="00BF0873">
        <w:rPr>
          <w:i/>
        </w:rPr>
        <w:t>vocabulary</w:t>
      </w:r>
      <w:r w:rsidR="00BF0873">
        <w:t>-nya.</w:t>
      </w:r>
    </w:p>
    <w:p w14:paraId="67ED6EE6" w14:textId="77777777" w:rsidR="00591274" w:rsidRPr="00591274" w:rsidRDefault="00591274" w:rsidP="00FB4C34">
      <w:pPr>
        <w:jc w:val="both"/>
      </w:pPr>
    </w:p>
    <w:p w14:paraId="283D6474" w14:textId="2A7FD387" w:rsidR="00FB4C34" w:rsidRPr="00FB4C34" w:rsidRDefault="0041259D" w:rsidP="00FB4C34">
      <w:pPr>
        <w:jc w:val="both"/>
        <w:rPr>
          <w:rFonts w:eastAsia="Times New Roman"/>
          <w:b/>
        </w:rPr>
      </w:pPr>
      <w:r>
        <w:rPr>
          <w:rFonts w:eastAsia="Times New Roman"/>
          <w:b/>
        </w:rPr>
        <w:t xml:space="preserve">Pembahasan </w:t>
      </w:r>
    </w:p>
    <w:p w14:paraId="5643747B" w14:textId="77777777" w:rsidR="00FB4C34" w:rsidRPr="00FB4C34" w:rsidRDefault="00FB4C34" w:rsidP="00FB4C34">
      <w:pPr>
        <w:jc w:val="both"/>
        <w:rPr>
          <w:rFonts w:eastAsia="Times New Roman"/>
          <w:sz w:val="10"/>
        </w:rPr>
      </w:pPr>
    </w:p>
    <w:p w14:paraId="57B50B08" w14:textId="6226CA25" w:rsidR="00591274" w:rsidRDefault="00591274" w:rsidP="00591274">
      <w:pPr>
        <w:pStyle w:val="BodyText"/>
        <w:tabs>
          <w:tab w:val="left" w:pos="426"/>
        </w:tabs>
        <w:spacing w:after="0"/>
        <w:ind w:firstLine="567"/>
        <w:jc w:val="both"/>
        <w:rPr>
          <w:rFonts w:ascii="Times New Roman" w:hAnsi="Times New Roman" w:cs="Times New Roman"/>
        </w:rPr>
      </w:pPr>
      <w:r>
        <w:rPr>
          <w:rFonts w:ascii="Times New Roman" w:hAnsi="Times New Roman" w:cs="Times New Roman"/>
        </w:rPr>
        <w:t>Berdasarkan hasil penelitian yang telah dilakukan dan pernyataan di atas, m</w:t>
      </w:r>
      <w:r w:rsidR="00167069">
        <w:rPr>
          <w:rFonts w:ascii="Times New Roman" w:hAnsi="Times New Roman" w:cs="Times New Roman"/>
        </w:rPr>
        <w:t xml:space="preserve">edia pembelajaran yang diterapkan </w:t>
      </w:r>
      <w:r>
        <w:rPr>
          <w:rFonts w:ascii="Times New Roman" w:hAnsi="Times New Roman" w:cs="Times New Roman"/>
        </w:rPr>
        <w:t xml:space="preserve"> Sekolah tersebut meliputi media audio seperti lagu dari </w:t>
      </w:r>
      <w:r w:rsidRPr="0016294E">
        <w:rPr>
          <w:rFonts w:ascii="Times New Roman" w:hAnsi="Times New Roman" w:cs="Times New Roman"/>
          <w:i/>
        </w:rPr>
        <w:t>keyboard,</w:t>
      </w:r>
      <w:r>
        <w:rPr>
          <w:rFonts w:ascii="Times New Roman" w:hAnsi="Times New Roman" w:cs="Times New Roman"/>
        </w:rPr>
        <w:t xml:space="preserve"> media visual seperti </w:t>
      </w:r>
      <w:r w:rsidRPr="0016294E">
        <w:rPr>
          <w:rFonts w:ascii="Times New Roman" w:hAnsi="Times New Roman" w:cs="Times New Roman"/>
          <w:i/>
        </w:rPr>
        <w:t>flash card</w:t>
      </w:r>
      <w:r>
        <w:rPr>
          <w:rFonts w:ascii="Times New Roman" w:hAnsi="Times New Roman" w:cs="Times New Roman"/>
        </w:rPr>
        <w:t>, media nyata dan media audio visual seperti video pembelajaran yang sesuai. Melalui media pembelajaran in</w:t>
      </w:r>
      <w:r w:rsidR="0037004B">
        <w:rPr>
          <w:rFonts w:ascii="Times New Roman" w:hAnsi="Times New Roman" w:cs="Times New Roman"/>
        </w:rPr>
        <w:t xml:space="preserve">i guru dapat menyampaikan konsep bahasa Inggris </w:t>
      </w:r>
      <w:r w:rsidR="003A069F">
        <w:rPr>
          <w:rFonts w:ascii="Times New Roman" w:hAnsi="Times New Roman" w:cs="Times New Roman"/>
        </w:rPr>
        <w:t>serta</w:t>
      </w:r>
      <w:r>
        <w:rPr>
          <w:rFonts w:ascii="Times New Roman" w:hAnsi="Times New Roman" w:cs="Times New Roman"/>
        </w:rPr>
        <w:t xml:space="preserve"> lebih mudah </w:t>
      </w:r>
      <w:r w:rsidR="003A069F">
        <w:rPr>
          <w:rFonts w:ascii="Times New Roman" w:hAnsi="Times New Roman" w:cs="Times New Roman"/>
        </w:rPr>
        <w:t>untuk memahami</w:t>
      </w:r>
      <w:r>
        <w:rPr>
          <w:rFonts w:ascii="Times New Roman" w:hAnsi="Times New Roman" w:cs="Times New Roman"/>
        </w:rPr>
        <w:t xml:space="preserve"> apa yang disampaikan oleh guru.</w:t>
      </w:r>
    </w:p>
    <w:p w14:paraId="6064CFAA" w14:textId="1ACBCEC4" w:rsidR="002973EA" w:rsidRDefault="00BF2033" w:rsidP="002973EA">
      <w:pPr>
        <w:pStyle w:val="BodyText"/>
        <w:tabs>
          <w:tab w:val="left" w:pos="426"/>
        </w:tabs>
        <w:spacing w:after="0"/>
        <w:ind w:firstLine="567"/>
        <w:jc w:val="both"/>
        <w:rPr>
          <w:rFonts w:ascii="Times New Roman" w:hAnsi="Times New Roman" w:cs="Times New Roman"/>
        </w:rPr>
      </w:pPr>
      <w:r>
        <w:rPr>
          <w:rFonts w:ascii="Times New Roman" w:hAnsi="Times New Roman" w:cs="Times New Roman"/>
        </w:rPr>
        <w:t>Je</w:t>
      </w:r>
      <w:r w:rsidR="0037004B">
        <w:rPr>
          <w:rFonts w:ascii="Times New Roman" w:hAnsi="Times New Roman" w:cs="Times New Roman"/>
        </w:rPr>
        <w:t>nis media</w:t>
      </w:r>
      <w:r w:rsidR="00591274">
        <w:rPr>
          <w:rFonts w:ascii="Times New Roman" w:hAnsi="Times New Roman" w:cs="Times New Roman"/>
        </w:rPr>
        <w:t xml:space="preserve"> untuk pembelajaran </w:t>
      </w:r>
      <w:r w:rsidR="003A069F">
        <w:rPr>
          <w:rFonts w:ascii="Times New Roman" w:hAnsi="Times New Roman" w:cs="Times New Roman"/>
        </w:rPr>
        <w:t xml:space="preserve">memperkenalakn </w:t>
      </w:r>
      <w:r w:rsidR="00591274">
        <w:rPr>
          <w:rFonts w:ascii="Times New Roman" w:hAnsi="Times New Roman" w:cs="Times New Roman"/>
        </w:rPr>
        <w:t xml:space="preserve">bahasa Inggris terdiri dari media audio yang menyampaikan pesan melalui suara dan bunyi untuk merangsang </w:t>
      </w:r>
      <w:r w:rsidR="003A069F">
        <w:rPr>
          <w:rFonts w:ascii="Times New Roman" w:hAnsi="Times New Roman" w:cs="Times New Roman"/>
        </w:rPr>
        <w:t>perhatian</w:t>
      </w:r>
      <w:r w:rsidR="00591274">
        <w:rPr>
          <w:rFonts w:ascii="Times New Roman" w:hAnsi="Times New Roman" w:cs="Times New Roman"/>
        </w:rPr>
        <w:t xml:space="preserve">, perasaan, dan kemampuan anak untuk memahami isi tema sepert musik. Yang ke dua adalah media visual seperti gambar diam, media grafis (gambar dan tulisan), media model dan media realita dan media audio-visual </w:t>
      </w:r>
      <w:r w:rsidR="003A069F">
        <w:rPr>
          <w:rFonts w:ascii="Times New Roman" w:hAnsi="Times New Roman" w:cs="Times New Roman"/>
        </w:rPr>
        <w:t>yang memberikan</w:t>
      </w:r>
      <w:r w:rsidR="00591274">
        <w:rPr>
          <w:rFonts w:ascii="Times New Roman" w:hAnsi="Times New Roman" w:cs="Times New Roman"/>
        </w:rPr>
        <w:t xml:space="preserve"> pesan mela</w:t>
      </w:r>
      <w:r w:rsidR="003A069F">
        <w:rPr>
          <w:rFonts w:ascii="Times New Roman" w:hAnsi="Times New Roman" w:cs="Times New Roman"/>
        </w:rPr>
        <w:t>l</w:t>
      </w:r>
      <w:r w:rsidR="00591274">
        <w:rPr>
          <w:rFonts w:ascii="Times New Roman" w:hAnsi="Times New Roman" w:cs="Times New Roman"/>
        </w:rPr>
        <w:t xml:space="preserve">ui suara, gambar dan tulisan atau media pandang dengar seperti televisi, film dan video pendidikan (Dewi. 2017; Sophya. 2014). Menurut Jazuly (2015, hal. 226) anak-anak menyukai hal-hal yang bersifat visual seperti benda nyata, gambar, </w:t>
      </w:r>
      <w:r w:rsidR="00591274" w:rsidRPr="00AB1487">
        <w:rPr>
          <w:rFonts w:ascii="Times New Roman" w:hAnsi="Times New Roman" w:cs="Times New Roman"/>
          <w:i/>
        </w:rPr>
        <w:t>puppets</w:t>
      </w:r>
      <w:r w:rsidR="00591274">
        <w:rPr>
          <w:rFonts w:ascii="Times New Roman" w:hAnsi="Times New Roman" w:cs="Times New Roman"/>
        </w:rPr>
        <w:t xml:space="preserve"> dan miniatur yang dibuat menarik dan menyenangkan.</w:t>
      </w:r>
      <w:r w:rsidR="002973EA">
        <w:rPr>
          <w:rFonts w:ascii="Times New Roman" w:hAnsi="Times New Roman" w:cs="Times New Roman"/>
        </w:rPr>
        <w:t xml:space="preserve"> Flascard dan poster merupakan media pembelajaran yang sering digunakan guru dalam mengajarkan </w:t>
      </w:r>
      <w:r w:rsidR="002973EA" w:rsidRPr="00B25269">
        <w:rPr>
          <w:rFonts w:ascii="Times New Roman" w:hAnsi="Times New Roman" w:cs="Times New Roman"/>
          <w:i/>
        </w:rPr>
        <w:t>vocabulary</w:t>
      </w:r>
      <w:r w:rsidR="002973EA">
        <w:rPr>
          <w:rFonts w:ascii="Times New Roman" w:hAnsi="Times New Roman" w:cs="Times New Roman"/>
        </w:rPr>
        <w:t xml:space="preserve">. </w:t>
      </w:r>
      <w:r w:rsidR="002973EA">
        <w:rPr>
          <w:rFonts w:ascii="Times New Roman" w:hAnsi="Times New Roman" w:cs="Times New Roman"/>
          <w:i/>
        </w:rPr>
        <w:t xml:space="preserve">Flash card </w:t>
      </w:r>
      <w:r w:rsidR="002973EA">
        <w:rPr>
          <w:rFonts w:ascii="Times New Roman" w:hAnsi="Times New Roman" w:cs="Times New Roman"/>
        </w:rPr>
        <w:t xml:space="preserve">adalah potongan kertas atau kardus yang terdiri dari gambar, kata, atau kalimat sederhana (Shehadeh &amp; Farrah.2016).  </w:t>
      </w:r>
    </w:p>
    <w:p w14:paraId="18F1328C" w14:textId="21D63448" w:rsidR="003F6DB6" w:rsidRDefault="002973EA" w:rsidP="003F6DB6">
      <w:pPr>
        <w:pStyle w:val="BodyText"/>
        <w:tabs>
          <w:tab w:val="left" w:pos="426"/>
        </w:tabs>
        <w:spacing w:after="0"/>
        <w:ind w:firstLine="567"/>
        <w:jc w:val="both"/>
        <w:rPr>
          <w:rFonts w:ascii="Times New Roman" w:hAnsi="Times New Roman" w:cs="Times New Roman"/>
        </w:rPr>
      </w:pPr>
      <w:r>
        <w:rPr>
          <w:rFonts w:ascii="Times New Roman" w:hAnsi="Times New Roman" w:cs="Times New Roman"/>
        </w:rPr>
        <w:t xml:space="preserve">Ketika anak belajar melalui </w:t>
      </w:r>
      <w:r w:rsidRPr="00BC17C5">
        <w:rPr>
          <w:rFonts w:ascii="Times New Roman" w:hAnsi="Times New Roman" w:cs="Times New Roman"/>
          <w:i/>
        </w:rPr>
        <w:t>flash card</w:t>
      </w:r>
      <w:r>
        <w:rPr>
          <w:rFonts w:ascii="Times New Roman" w:hAnsi="Times New Roman" w:cs="Times New Roman"/>
        </w:rPr>
        <w:t xml:space="preserve">, anak-anak akan melihat, mendengar dan menyimak </w:t>
      </w:r>
      <w:r w:rsidR="007B3CF1">
        <w:rPr>
          <w:rFonts w:ascii="Times New Roman" w:hAnsi="Times New Roman" w:cs="Times New Roman"/>
        </w:rPr>
        <w:t xml:space="preserve">pelafalan kata </w:t>
      </w:r>
      <w:r>
        <w:rPr>
          <w:rFonts w:ascii="Times New Roman" w:hAnsi="Times New Roman" w:cs="Times New Roman"/>
        </w:rPr>
        <w:t xml:space="preserve">yang ditunjukkan oleh guru </w:t>
      </w:r>
      <w:r w:rsidR="007B3CF1">
        <w:rPr>
          <w:rFonts w:ascii="Times New Roman" w:hAnsi="Times New Roman" w:cs="Times New Roman"/>
        </w:rPr>
        <w:t xml:space="preserve">melalui </w:t>
      </w:r>
      <w:r w:rsidR="007B3CF1" w:rsidRPr="00BC17C5">
        <w:rPr>
          <w:rFonts w:ascii="Times New Roman" w:hAnsi="Times New Roman" w:cs="Times New Roman"/>
          <w:i/>
        </w:rPr>
        <w:t>flash card</w:t>
      </w:r>
      <w:r w:rsidR="007B3CF1">
        <w:rPr>
          <w:rFonts w:ascii="Times New Roman" w:hAnsi="Times New Roman" w:cs="Times New Roman"/>
        </w:rPr>
        <w:t xml:space="preserve">, </w:t>
      </w:r>
      <w:r>
        <w:rPr>
          <w:rFonts w:ascii="Times New Roman" w:hAnsi="Times New Roman" w:cs="Times New Roman"/>
        </w:rPr>
        <w:t>yang bertujuan anak mamp</w:t>
      </w:r>
      <w:r w:rsidR="00BC17C5">
        <w:rPr>
          <w:rFonts w:ascii="Times New Roman" w:hAnsi="Times New Roman" w:cs="Times New Roman"/>
        </w:rPr>
        <w:t xml:space="preserve">u mengucapkan kembali kosa kata. </w:t>
      </w:r>
      <w:r>
        <w:rPr>
          <w:rFonts w:ascii="Times New Roman" w:hAnsi="Times New Roman" w:cs="Times New Roman"/>
        </w:rPr>
        <w:t>Dalam kegiatan pelafalan kosa kata, peneliti melihat bahwa terdapat proses membaca gambar atau simbol yang anak lihat dari flash card</w:t>
      </w:r>
      <w:r w:rsidR="00BC17C5">
        <w:rPr>
          <w:rFonts w:ascii="Times New Roman" w:hAnsi="Times New Roman" w:cs="Times New Roman"/>
        </w:rPr>
        <w:t xml:space="preserve"> tanpa adanya keterangan tulisan yang dibuat oleh guru</w:t>
      </w:r>
      <w:r>
        <w:rPr>
          <w:rFonts w:ascii="Times New Roman" w:hAnsi="Times New Roman" w:cs="Times New Roman"/>
        </w:rPr>
        <w:t xml:space="preserve">.   </w:t>
      </w:r>
      <w:r w:rsidRPr="00B26529">
        <w:rPr>
          <w:rFonts w:ascii="Times New Roman" w:hAnsi="Times New Roman" w:cs="Times New Roman"/>
        </w:rPr>
        <w:t>Hal ini sesuai dengan</w:t>
      </w:r>
      <w:r>
        <w:rPr>
          <w:rFonts w:ascii="Times New Roman" w:hAnsi="Times New Roman" w:cs="Times New Roman"/>
          <w:i/>
        </w:rPr>
        <w:t xml:space="preserve"> </w:t>
      </w:r>
      <w:r>
        <w:rPr>
          <w:rFonts w:ascii="Times New Roman" w:hAnsi="Times New Roman" w:cs="Times New Roman"/>
        </w:rPr>
        <w:t xml:space="preserve">hasil penelitian yang dilakukan oleh Sitompul (2013) menyatakan bahwa penggunaan </w:t>
      </w:r>
      <w:r>
        <w:rPr>
          <w:rFonts w:ascii="Times New Roman" w:hAnsi="Times New Roman" w:cs="Times New Roman"/>
          <w:i/>
        </w:rPr>
        <w:t xml:space="preserve">flash card </w:t>
      </w:r>
      <w:r>
        <w:rPr>
          <w:rFonts w:ascii="Times New Roman" w:hAnsi="Times New Roman" w:cs="Times New Roman"/>
        </w:rPr>
        <w:t xml:space="preserve"> dapat meningkatkan motivasi anak untuk belajar bahasa Inggris dan memahami kosakata dengan mudah. </w:t>
      </w:r>
      <w:r w:rsidR="00BF2033">
        <w:rPr>
          <w:rFonts w:ascii="Times New Roman" w:hAnsi="Times New Roman" w:cs="Times New Roman"/>
        </w:rPr>
        <w:t xml:space="preserve">Pembelajaran menggunakan </w:t>
      </w:r>
      <w:r w:rsidR="00BF2033">
        <w:rPr>
          <w:rFonts w:ascii="Times New Roman" w:hAnsi="Times New Roman" w:cs="Times New Roman"/>
          <w:i/>
        </w:rPr>
        <w:t xml:space="preserve">flash card </w:t>
      </w:r>
      <w:r w:rsidR="00BF2033">
        <w:rPr>
          <w:rFonts w:ascii="Times New Roman" w:hAnsi="Times New Roman" w:cs="Times New Roman"/>
        </w:rPr>
        <w:t xml:space="preserve"> memiliki keunggulan seperti mengajarkan kosakata dan stuktur kalimat baru, mengembangkan pemahaman suatu konsep dan meningkatkan kemampuan membaca serta mampu membuat suasana pembelajaran untuk anak-anak menjadi aktif dan antusias  (Tan &amp; Nicholson. 1997; Taghizadeh, Vaezi, &amp; Ravan. 2018; Sitompul. 2013; Tirtayani, Magta, &amp; Lestari. 2017). </w:t>
      </w:r>
    </w:p>
    <w:p w14:paraId="6826FACF" w14:textId="77777777" w:rsidR="00FB4C34" w:rsidRPr="00FB4C34" w:rsidRDefault="00FB4C34" w:rsidP="00FB4C34">
      <w:pPr>
        <w:jc w:val="both"/>
        <w:rPr>
          <w:rFonts w:eastAsia="Times New Roman"/>
        </w:rPr>
      </w:pPr>
    </w:p>
    <w:p w14:paraId="3A70B96E" w14:textId="77777777" w:rsidR="00FB4C34" w:rsidRPr="00FB4C34" w:rsidRDefault="00B74108" w:rsidP="00FB4C34">
      <w:pPr>
        <w:jc w:val="both"/>
        <w:rPr>
          <w:rFonts w:eastAsia="Times New Roman"/>
          <w:b/>
          <w:caps/>
        </w:rPr>
      </w:pPr>
      <w:r>
        <w:rPr>
          <w:rFonts w:eastAsia="Times New Roman"/>
          <w:b/>
          <w:caps/>
        </w:rPr>
        <w:t xml:space="preserve">KESIMPULAN </w:t>
      </w:r>
    </w:p>
    <w:p w14:paraId="11868FD3" w14:textId="77777777" w:rsidR="00FB4C34" w:rsidRPr="00FB4C34" w:rsidRDefault="00FB4C34" w:rsidP="00FB4C34">
      <w:pPr>
        <w:contextualSpacing/>
        <w:jc w:val="both"/>
        <w:rPr>
          <w:rFonts w:eastAsia="Times New Roman"/>
          <w:sz w:val="10"/>
        </w:rPr>
      </w:pPr>
    </w:p>
    <w:p w14:paraId="53893C60" w14:textId="23835A66" w:rsidR="003F6DB6" w:rsidRDefault="003F6DB6" w:rsidP="003F6DB6">
      <w:pPr>
        <w:pStyle w:val="BodyText"/>
        <w:tabs>
          <w:tab w:val="left" w:pos="426"/>
        </w:tabs>
        <w:spacing w:after="0"/>
        <w:ind w:firstLine="567"/>
        <w:jc w:val="both"/>
        <w:rPr>
          <w:rFonts w:ascii="Times New Roman" w:hAnsi="Times New Roman" w:cs="Times New Roman"/>
        </w:rPr>
      </w:pPr>
      <w:r>
        <w:rPr>
          <w:rFonts w:ascii="Times New Roman" w:hAnsi="Times New Roman" w:cs="Times New Roman"/>
        </w:rPr>
        <w:t xml:space="preserve">Berdasarkan hasil penyataan di atas, </w:t>
      </w:r>
      <w:r w:rsidRPr="00781732">
        <w:rPr>
          <w:rFonts w:ascii="Times New Roman" w:hAnsi="Times New Roman" w:cs="Times New Roman"/>
          <w:i/>
        </w:rPr>
        <w:t>flash card</w:t>
      </w:r>
      <w:r>
        <w:rPr>
          <w:rFonts w:ascii="Times New Roman" w:hAnsi="Times New Roman" w:cs="Times New Roman"/>
        </w:rPr>
        <w:t xml:space="preserve"> yang digunakan ketika pembelajaran berlangsung memiliki peranan penting</w:t>
      </w:r>
      <w:r w:rsidR="00BC17C5">
        <w:rPr>
          <w:rFonts w:ascii="Times New Roman" w:hAnsi="Times New Roman" w:cs="Times New Roman"/>
        </w:rPr>
        <w:t xml:space="preserve"> dalam mengembangkan bahasa reseptif anak usia dini</w:t>
      </w:r>
      <w:r>
        <w:rPr>
          <w:rFonts w:ascii="Times New Roman" w:hAnsi="Times New Roman" w:cs="Times New Roman"/>
        </w:rPr>
        <w:t xml:space="preserve">. </w:t>
      </w:r>
      <w:r w:rsidR="00357A53">
        <w:rPr>
          <w:rFonts w:ascii="Times New Roman" w:hAnsi="Times New Roman" w:cs="Times New Roman"/>
        </w:rPr>
        <w:t xml:space="preserve">Terlihat dari proses kegiatan pembelajan yang mengembangkan bahasa resptif yaitu </w:t>
      </w:r>
      <w:r w:rsidR="00043EC0">
        <w:rPr>
          <w:rFonts w:ascii="Times New Roman" w:hAnsi="Times New Roman" w:cs="Times New Roman"/>
        </w:rPr>
        <w:t xml:space="preserve">kemampuan </w:t>
      </w:r>
      <w:r w:rsidR="00357A53">
        <w:rPr>
          <w:rFonts w:ascii="Times New Roman" w:hAnsi="Times New Roman" w:cs="Times New Roman"/>
        </w:rPr>
        <w:t>mendengar atau menyimak</w:t>
      </w:r>
      <w:r w:rsidR="00043EC0">
        <w:rPr>
          <w:rFonts w:ascii="Times New Roman" w:hAnsi="Times New Roman" w:cs="Times New Roman"/>
        </w:rPr>
        <w:t xml:space="preserve"> ketika anak melihat dan mendengar guru memeperkenalkan flashcard serta mengembangkan</w:t>
      </w:r>
      <w:r w:rsidR="00357A53">
        <w:rPr>
          <w:rFonts w:ascii="Times New Roman" w:hAnsi="Times New Roman" w:cs="Times New Roman"/>
        </w:rPr>
        <w:t xml:space="preserve"> </w:t>
      </w:r>
      <w:r w:rsidR="00043EC0">
        <w:rPr>
          <w:rFonts w:ascii="Times New Roman" w:hAnsi="Times New Roman" w:cs="Times New Roman"/>
        </w:rPr>
        <w:t xml:space="preserve">kemampuan </w:t>
      </w:r>
      <w:r w:rsidR="00357A53">
        <w:rPr>
          <w:rFonts w:ascii="Times New Roman" w:hAnsi="Times New Roman" w:cs="Times New Roman"/>
        </w:rPr>
        <w:t>membaca</w:t>
      </w:r>
      <w:r w:rsidR="00043EC0">
        <w:rPr>
          <w:rFonts w:ascii="Times New Roman" w:hAnsi="Times New Roman" w:cs="Times New Roman"/>
        </w:rPr>
        <w:t xml:space="preserve"> ketika anak diminta untuk mengucapkan kembali vocabulary melalui flashcard</w:t>
      </w:r>
      <w:r w:rsidR="00357A53">
        <w:rPr>
          <w:rFonts w:ascii="Times New Roman" w:hAnsi="Times New Roman" w:cs="Times New Roman"/>
        </w:rPr>
        <w:t>.</w:t>
      </w:r>
      <w:r w:rsidR="00043EC0">
        <w:rPr>
          <w:rFonts w:ascii="Times New Roman" w:hAnsi="Times New Roman" w:cs="Times New Roman"/>
        </w:rPr>
        <w:t xml:space="preserve"> </w:t>
      </w:r>
    </w:p>
    <w:p w14:paraId="59519781" w14:textId="77777777" w:rsidR="00FB4C34" w:rsidRPr="00FB4C34" w:rsidRDefault="00FB4C34" w:rsidP="00FB4C34">
      <w:pPr>
        <w:tabs>
          <w:tab w:val="left" w:pos="426"/>
        </w:tabs>
        <w:contextualSpacing/>
        <w:jc w:val="both"/>
        <w:rPr>
          <w:rFonts w:eastAsia="Calibri"/>
          <w:b/>
          <w:sz w:val="10"/>
        </w:rPr>
      </w:pPr>
    </w:p>
    <w:p w14:paraId="2A2E1731" w14:textId="77777777" w:rsidR="00FB4C34" w:rsidRDefault="00FB4C34" w:rsidP="00FB4C34">
      <w:pPr>
        <w:tabs>
          <w:tab w:val="left" w:pos="426"/>
        </w:tabs>
        <w:contextualSpacing/>
        <w:jc w:val="both"/>
        <w:rPr>
          <w:rFonts w:eastAsia="Calibri"/>
          <w:b/>
          <w:sz w:val="10"/>
        </w:rPr>
      </w:pPr>
    </w:p>
    <w:p w14:paraId="52DE00B2" w14:textId="77777777" w:rsidR="003F6DB6" w:rsidRDefault="003F6DB6" w:rsidP="00FB4C34">
      <w:pPr>
        <w:tabs>
          <w:tab w:val="left" w:pos="426"/>
        </w:tabs>
        <w:contextualSpacing/>
        <w:jc w:val="both"/>
        <w:rPr>
          <w:rFonts w:eastAsia="Calibri"/>
          <w:b/>
          <w:sz w:val="10"/>
        </w:rPr>
      </w:pPr>
    </w:p>
    <w:p w14:paraId="29CD93FE" w14:textId="77777777" w:rsidR="003F6DB6" w:rsidRPr="00FB4C34" w:rsidRDefault="003F6DB6" w:rsidP="00FB4C34">
      <w:pPr>
        <w:tabs>
          <w:tab w:val="left" w:pos="426"/>
        </w:tabs>
        <w:contextualSpacing/>
        <w:jc w:val="both"/>
        <w:rPr>
          <w:rFonts w:eastAsia="Calibri"/>
          <w:b/>
          <w:sz w:val="10"/>
        </w:rPr>
      </w:pPr>
    </w:p>
    <w:p w14:paraId="453C78C9" w14:textId="77777777" w:rsidR="00FB4C34" w:rsidRPr="00FB4C34" w:rsidRDefault="00D31E73" w:rsidP="00FB4C34">
      <w:pPr>
        <w:tabs>
          <w:tab w:val="left" w:pos="426"/>
        </w:tabs>
        <w:contextualSpacing/>
        <w:jc w:val="both"/>
        <w:rPr>
          <w:rFonts w:eastAsia="Calibri"/>
          <w:b/>
        </w:rPr>
      </w:pPr>
      <w:r>
        <w:rPr>
          <w:rFonts w:eastAsia="Calibri"/>
          <w:b/>
        </w:rPr>
        <w:t>DAFTAR PUSTAKA</w:t>
      </w:r>
    </w:p>
    <w:p w14:paraId="3BF28386" w14:textId="77777777" w:rsidR="00FB4C34" w:rsidRPr="00FB4C34" w:rsidRDefault="00FB4C34" w:rsidP="00FB4C34">
      <w:pPr>
        <w:tabs>
          <w:tab w:val="left" w:pos="426"/>
        </w:tabs>
        <w:contextualSpacing/>
        <w:jc w:val="both"/>
        <w:rPr>
          <w:rFonts w:eastAsia="Calibri"/>
          <w:sz w:val="10"/>
        </w:rPr>
      </w:pPr>
    </w:p>
    <w:p w14:paraId="7701F09D" w14:textId="77777777" w:rsidR="009E0178" w:rsidRDefault="009E0178" w:rsidP="009E0178">
      <w:pPr>
        <w:ind w:left="426" w:hanging="426"/>
        <w:jc w:val="both"/>
      </w:pPr>
      <w:r w:rsidRPr="009E0178">
        <w:t xml:space="preserve">Asilestari, P. [2016]. Komputer Interaktif sebagai Media Pengajaran Bahasa Inggris </w:t>
      </w:r>
      <w:r w:rsidRPr="009E0178">
        <w:tab/>
        <w:t xml:space="preserve">pada Anak Usia Dini. </w:t>
      </w:r>
      <w:r w:rsidRPr="009E0178">
        <w:rPr>
          <w:i/>
        </w:rPr>
        <w:t>Jurnal PAUD Tambusai</w:t>
      </w:r>
      <w:r w:rsidRPr="009E0178">
        <w:t>. 2 (1), pp. 29-45.</w:t>
      </w:r>
    </w:p>
    <w:p w14:paraId="6C542CB5" w14:textId="77777777" w:rsidR="009E0178" w:rsidRDefault="009E0178" w:rsidP="009E0178">
      <w:pPr>
        <w:ind w:left="426" w:hanging="426"/>
        <w:jc w:val="both"/>
      </w:pPr>
      <w:r w:rsidRPr="009E0178">
        <w:t xml:space="preserve">Astuti, W., &amp; Habibah, U. [2015]. Peningkatan Kemampuan Kosakata Bahasa Inggris </w:t>
      </w:r>
      <w:r w:rsidRPr="009E0178">
        <w:tab/>
        <w:t>Anak Melalui Metode Pembelajaran Interaktif di Kelompok A TK Pertiwi Jirapan 2014/2015. Prosiding Seminar Nasional d</w:t>
      </w:r>
      <w:r>
        <w:t xml:space="preserve">an Call for Papers </w:t>
      </w:r>
      <w:r w:rsidRPr="009E0178">
        <w:t xml:space="preserve">Aktualisasi Bimbingan Konseling pada Pendidikan Dasar Menuju Peserta </w:t>
      </w:r>
      <w:r w:rsidRPr="009E0178">
        <w:tab/>
        <w:t>Didik yang Berkarakter.  Pp. 343-352. ISBN: 978-602-70471-1-2. Retrieved  from:</w:t>
      </w:r>
      <w:hyperlink r:id="rId10" w:history="1">
        <w:r w:rsidRPr="00746F22">
          <w:rPr>
            <w:rStyle w:val="Hyperlink"/>
          </w:rPr>
          <w:t>https://publikasiilmiah.ums.ac.id/bitstream/handle/11617/6052/34_Wili%20Astuti.pdf;sequence=1</w:t>
        </w:r>
      </w:hyperlink>
      <w:r w:rsidRPr="009E0178">
        <w:t xml:space="preserve">  </w:t>
      </w:r>
    </w:p>
    <w:p w14:paraId="759318F7" w14:textId="77777777" w:rsidR="009E0178" w:rsidRDefault="009E0178" w:rsidP="009E0178">
      <w:pPr>
        <w:ind w:left="426" w:hanging="426"/>
        <w:jc w:val="both"/>
      </w:pPr>
      <w:r w:rsidRPr="009E0178">
        <w:t xml:space="preserve">Azis, A. [2016]. Pemanfaatan Komputer dalam Proses Pembelajaran Anak Usia Dini. </w:t>
      </w:r>
      <w:r w:rsidRPr="009E0178">
        <w:tab/>
        <w:t>[Tesis, Universitas Pendidikan Indonesia. 2016]</w:t>
      </w:r>
    </w:p>
    <w:p w14:paraId="5EB5BA15" w14:textId="77777777" w:rsidR="00BB74B2" w:rsidRDefault="009E0178" w:rsidP="00BB74B2">
      <w:pPr>
        <w:ind w:left="426" w:hanging="426"/>
        <w:jc w:val="both"/>
      </w:pPr>
      <w:r w:rsidRPr="009E0178">
        <w:t xml:space="preserve">Creswell, J.W. [2014]. Penelitian Kualitatif &amp; Desain Riset Memilih Diantara Lima </w:t>
      </w:r>
      <w:r w:rsidRPr="009E0178">
        <w:tab/>
        <w:t>Pendekatan. Yogyakarta: Penerbit Pustaka Pelajar.</w:t>
      </w:r>
    </w:p>
    <w:p w14:paraId="2AD6BFDA" w14:textId="7CB0955C" w:rsidR="009E0178" w:rsidRDefault="009E0178" w:rsidP="00BB74B2">
      <w:pPr>
        <w:ind w:left="426" w:hanging="426"/>
        <w:jc w:val="both"/>
      </w:pPr>
      <w:r w:rsidRPr="009E0178">
        <w:t xml:space="preserve">Dewi, K. [2017]. Pentingnya Media Pembelajaran Untuk Anak Usia Dini. </w:t>
      </w:r>
      <w:r w:rsidRPr="009E0178">
        <w:rPr>
          <w:i/>
        </w:rPr>
        <w:t xml:space="preserve">Raudhatul </w:t>
      </w:r>
      <w:r w:rsidRPr="009E0178">
        <w:rPr>
          <w:i/>
        </w:rPr>
        <w:tab/>
        <w:t>Athfal Jurnal Pendidikan Islam Anak Usia Dini</w:t>
      </w:r>
      <w:r w:rsidRPr="009E0178">
        <w:t>. 1 (1), pp 1-16.</w:t>
      </w:r>
    </w:p>
    <w:p w14:paraId="66698F80" w14:textId="77777777" w:rsidR="009E0178" w:rsidRDefault="009E0178" w:rsidP="009E0178">
      <w:pPr>
        <w:ind w:left="426" w:hanging="426"/>
        <w:jc w:val="both"/>
      </w:pPr>
      <w:r w:rsidRPr="009E0178">
        <w:t xml:space="preserve">Dewi, K. D. [2016]. Pemanfaatan Lagu-lagu Populer dalam Pembelajaran [Tesis, </w:t>
      </w:r>
      <w:r w:rsidRPr="009E0178">
        <w:tab/>
        <w:t xml:space="preserve">Universitas Pendidikan Indonesia. 2016] </w:t>
      </w:r>
    </w:p>
    <w:p w14:paraId="1681B307" w14:textId="77777777" w:rsidR="009E0178" w:rsidRDefault="009E0178" w:rsidP="009E0178">
      <w:pPr>
        <w:ind w:left="426" w:hanging="426"/>
        <w:jc w:val="both"/>
      </w:pPr>
      <w:r w:rsidRPr="009E0178">
        <w:t xml:space="preserve">Emzir. [2012]. </w:t>
      </w:r>
      <w:r w:rsidRPr="009E0178">
        <w:rPr>
          <w:i/>
        </w:rPr>
        <w:t>Metodologi Penelitian Pendidikan Kuatitatif &amp; Kualitatif</w:t>
      </w:r>
      <w:r w:rsidRPr="009E0178">
        <w:t xml:space="preserve">. Jakarta: </w:t>
      </w:r>
      <w:r w:rsidRPr="009E0178">
        <w:tab/>
        <w:t xml:space="preserve">PT </w:t>
      </w:r>
      <w:r w:rsidRPr="009E0178">
        <w:tab/>
        <w:t>Rajagrafindo Persada.</w:t>
      </w:r>
    </w:p>
    <w:p w14:paraId="00C045DE" w14:textId="76EB051D" w:rsidR="009E0178" w:rsidRDefault="009E0178" w:rsidP="00B50AE3">
      <w:pPr>
        <w:ind w:left="426" w:hanging="426"/>
        <w:jc w:val="both"/>
      </w:pPr>
      <w:r w:rsidRPr="009E0178">
        <w:t xml:space="preserve">Enever, J., Moon, J., &amp; Raman, U. [2009]. Young Learner English Language Policy </w:t>
      </w:r>
      <w:r w:rsidRPr="009E0178">
        <w:tab/>
        <w:t xml:space="preserve">and Implementation: International Perspectives. Garnet Publishing Ltd. 38 </w:t>
      </w:r>
      <w:r w:rsidRPr="009E0178">
        <w:tab/>
        <w:t xml:space="preserve">(3), pp. 504-506. DOI: 10.1016/j.system.2010.06.004 </w:t>
      </w:r>
    </w:p>
    <w:p w14:paraId="51EF2521" w14:textId="3130131C" w:rsidR="00F23394" w:rsidRDefault="009E0178" w:rsidP="00F23394">
      <w:pPr>
        <w:ind w:left="426" w:hanging="426"/>
        <w:jc w:val="both"/>
      </w:pPr>
      <w:r w:rsidRPr="009E0178">
        <w:t xml:space="preserve">Hancock, D.R., &amp; Algozzine, R. [2006]. Doing Case Study Research: A Pratical </w:t>
      </w:r>
      <w:r w:rsidRPr="009E0178">
        <w:tab/>
        <w:t>Guide for Beginning Hernawati, T. [2007]. Pengembangan Kemampua</w:t>
      </w:r>
      <w:r w:rsidR="00F23394">
        <w:t xml:space="preserve">n Berbahasa dan Berbicara Anak </w:t>
      </w:r>
      <w:r>
        <w:t xml:space="preserve">Tunarungu. JASSI_anakku. 7 (1).pp. 101-110. </w:t>
      </w:r>
    </w:p>
    <w:p w14:paraId="27E7DAB1" w14:textId="77777777" w:rsidR="00F23394" w:rsidRDefault="00F23394" w:rsidP="00F23394">
      <w:pPr>
        <w:ind w:left="426" w:hanging="426"/>
        <w:jc w:val="both"/>
      </w:pPr>
    </w:p>
    <w:p w14:paraId="760F9298" w14:textId="77777777" w:rsidR="00F23394" w:rsidRPr="009E0178" w:rsidRDefault="00F23394" w:rsidP="00F23394">
      <w:pPr>
        <w:jc w:val="both"/>
        <w:sectPr w:rsidR="00F23394" w:rsidRPr="009E0178" w:rsidSect="00A9380C">
          <w:type w:val="continuous"/>
          <w:pgSz w:w="11907" w:h="16840" w:code="9"/>
          <w:pgMar w:top="1701" w:right="1701" w:bottom="1701" w:left="1701" w:header="720" w:footer="720" w:gutter="0"/>
          <w:cols w:num="2" w:space="567"/>
          <w:noEndnote/>
        </w:sectPr>
      </w:pPr>
    </w:p>
    <w:p w14:paraId="7F9BF9A4" w14:textId="77777777" w:rsidR="009E0178" w:rsidRDefault="009E0178" w:rsidP="009E0178">
      <w:pPr>
        <w:pStyle w:val="ListParagraph"/>
        <w:autoSpaceDE w:val="0"/>
        <w:autoSpaceDN w:val="0"/>
        <w:adjustRightInd w:val="0"/>
        <w:ind w:left="426" w:hanging="426"/>
        <w:jc w:val="both"/>
      </w:pPr>
      <w:r w:rsidRPr="009E0178">
        <w:t xml:space="preserve">Jazuly, A. [2015]. Peran Bahasa Inggris Pada Anak Usia Dini. Disajikan pada </w:t>
      </w:r>
      <w:r w:rsidRPr="009E0178">
        <w:rPr>
          <w:i/>
        </w:rPr>
        <w:t>Prosiding Simposium Nasional Riset Pendidikan II tahun 2015 “Guru Transformasi untuk Pendidikan yang Lebih Baik</w:t>
      </w:r>
      <w:r w:rsidRPr="009E0178">
        <w:t xml:space="preserve">. </w:t>
      </w:r>
      <w:r>
        <w:t xml:space="preserve">24 November 2015, </w:t>
      </w:r>
      <w:r w:rsidRPr="009E0178">
        <w:t>Universitas Gunadarma, Jakarta.</w:t>
      </w:r>
    </w:p>
    <w:p w14:paraId="4FD1DEA5" w14:textId="5FD44520" w:rsidR="00651B3B" w:rsidRDefault="00651B3B" w:rsidP="009E0178">
      <w:pPr>
        <w:pStyle w:val="ListParagraph"/>
        <w:autoSpaceDE w:val="0"/>
        <w:autoSpaceDN w:val="0"/>
        <w:adjustRightInd w:val="0"/>
        <w:ind w:left="426" w:hanging="426"/>
        <w:jc w:val="both"/>
      </w:pPr>
      <w:r>
        <w:t>Liyana, A., &amp;Kurniawan, M. (2019). Speaking Pyramid sebagai Media Pembelajaran Kosa Kata Bahasa Inggris Anak Usia 5-6 Tahun. Jurnal Obsesi: Jurnal Pendidikan Anak Usia Dini. 3(1), pp. 225-332.</w:t>
      </w:r>
    </w:p>
    <w:p w14:paraId="0736A821" w14:textId="77777777" w:rsidR="009E0178" w:rsidRDefault="009E0178" w:rsidP="009E0178">
      <w:pPr>
        <w:pStyle w:val="ListParagraph"/>
        <w:autoSpaceDE w:val="0"/>
        <w:autoSpaceDN w:val="0"/>
        <w:adjustRightInd w:val="0"/>
        <w:ind w:left="426" w:hanging="426"/>
        <w:jc w:val="both"/>
      </w:pPr>
      <w:r w:rsidRPr="009E0178">
        <w:t xml:space="preserve">Munoz, C. [2011]. Input and long-term effects of early learning in a formal setting. </w:t>
      </w:r>
      <w:r w:rsidRPr="009E0178">
        <w:tab/>
      </w:r>
      <w:r w:rsidRPr="009E0178">
        <w:rPr>
          <w:i/>
        </w:rPr>
        <w:t xml:space="preserve">IRAL - International Review of Applied Linguistics in Language Teaching. </w:t>
      </w:r>
      <w:r w:rsidRPr="009E0178">
        <w:t xml:space="preserve">49 </w:t>
      </w:r>
      <w:r w:rsidRPr="009E0178">
        <w:tab/>
        <w:t>(2), pp. 113-133. DOI: 10.1515/iral.2011.006</w:t>
      </w:r>
    </w:p>
    <w:p w14:paraId="76ADD34B" w14:textId="77777777" w:rsidR="009E0178" w:rsidRDefault="009E0178" w:rsidP="009E0178">
      <w:pPr>
        <w:pStyle w:val="ListParagraph"/>
        <w:autoSpaceDE w:val="0"/>
        <w:autoSpaceDN w:val="0"/>
        <w:adjustRightInd w:val="0"/>
        <w:ind w:left="426" w:hanging="426"/>
        <w:jc w:val="both"/>
      </w:pPr>
      <w:r w:rsidRPr="009E0178">
        <w:t xml:space="preserve">Nasution, S. 1996. </w:t>
      </w:r>
      <w:r w:rsidRPr="009E0178">
        <w:rPr>
          <w:i/>
        </w:rPr>
        <w:t>Metode Penelitian Naturalistik Kualitatif</w:t>
      </w:r>
      <w:r w:rsidRPr="009E0178">
        <w:t xml:space="preserve">. Bandung: Penerbit </w:t>
      </w:r>
      <w:r w:rsidRPr="009E0178">
        <w:tab/>
        <w:t>Tarsito.</w:t>
      </w:r>
    </w:p>
    <w:p w14:paraId="4B842FFF" w14:textId="61015666" w:rsidR="00F23394" w:rsidRDefault="009E0178" w:rsidP="00F23394">
      <w:pPr>
        <w:pStyle w:val="ListParagraph"/>
        <w:autoSpaceDE w:val="0"/>
        <w:autoSpaceDN w:val="0"/>
        <w:adjustRightInd w:val="0"/>
        <w:ind w:left="426" w:hanging="426"/>
        <w:jc w:val="both"/>
      </w:pPr>
      <w:r w:rsidRPr="009E0178">
        <w:t xml:space="preserve">Nomass, B. B. [2013]. The Impact of Using Tehcnology in Teaching English as a </w:t>
      </w:r>
      <w:r w:rsidRPr="009E0178">
        <w:tab/>
        <w:t>Second Language.</w:t>
      </w:r>
      <w:r w:rsidRPr="009E0178">
        <w:rPr>
          <w:rFonts w:ascii="TimesNewRomanPSMT" w:hAnsi="TimesNewRomanPSMT" w:cs="TimesNewRomanPSMT"/>
          <w:sz w:val="18"/>
          <w:szCs w:val="18"/>
        </w:rPr>
        <w:t xml:space="preserve"> </w:t>
      </w:r>
      <w:r w:rsidRPr="009E0178">
        <w:rPr>
          <w:i/>
        </w:rPr>
        <w:t>English Language and Literature Studies</w:t>
      </w:r>
      <w:r w:rsidRPr="009E0178">
        <w:t xml:space="preserve">. 3 (1), pp. </w:t>
      </w:r>
      <w:r w:rsidRPr="009E0178">
        <w:tab/>
        <w:t>111-116. DOI: 10.5539/ells.v3n1p111</w:t>
      </w:r>
    </w:p>
    <w:p w14:paraId="5BB1BC81" w14:textId="7411CAEF" w:rsidR="009E0178" w:rsidRDefault="009E0178" w:rsidP="00F23394">
      <w:pPr>
        <w:pStyle w:val="ListParagraph"/>
        <w:autoSpaceDE w:val="0"/>
        <w:autoSpaceDN w:val="0"/>
        <w:adjustRightInd w:val="0"/>
        <w:ind w:left="426" w:hanging="426"/>
        <w:jc w:val="both"/>
      </w:pPr>
      <w:r w:rsidRPr="009E0178">
        <w:t xml:space="preserve">Scheffler, P. [2013]. Introducing very young children to English as a foreign </w:t>
      </w:r>
      <w:r w:rsidRPr="009E0178">
        <w:tab/>
        <w:t xml:space="preserve">language. </w:t>
      </w:r>
      <w:r w:rsidRPr="009E0178">
        <w:rPr>
          <w:i/>
        </w:rPr>
        <w:t>International Journal of Applied Linguistics</w:t>
      </w:r>
      <w:r w:rsidR="00F23394">
        <w:t xml:space="preserve">. 25 </w:t>
      </w:r>
      <w:r w:rsidRPr="009E0178">
        <w:t xml:space="preserve">(__), pp. 1-22. </w:t>
      </w:r>
      <w:r w:rsidRPr="009E0178">
        <w:tab/>
        <w:t>DOI: 10.1111/ijal.12035</w:t>
      </w:r>
    </w:p>
    <w:p w14:paraId="2C887906" w14:textId="39C080F3" w:rsidR="009E0178" w:rsidRDefault="009E0178" w:rsidP="009E0178">
      <w:pPr>
        <w:pStyle w:val="ListParagraph"/>
        <w:autoSpaceDE w:val="0"/>
        <w:autoSpaceDN w:val="0"/>
        <w:adjustRightInd w:val="0"/>
        <w:ind w:left="426" w:hanging="426"/>
        <w:jc w:val="both"/>
      </w:pPr>
      <w:r w:rsidRPr="009E0178">
        <w:t xml:space="preserve">Shehadeh, I.I. A., &amp; Farrah, M.A.A. [2016]. The Effectiveness of Using Children’s </w:t>
      </w:r>
      <w:r w:rsidRPr="009E0178">
        <w:tab/>
        <w:t xml:space="preserve">Song in Developing Elementary Graders’ English Vocabulary and </w:t>
      </w:r>
      <w:r w:rsidRPr="009E0178">
        <w:tab/>
        <w:t xml:space="preserve">Pronounciation in Jerusalem, Palestine. </w:t>
      </w:r>
      <w:r w:rsidRPr="009E0178">
        <w:rPr>
          <w:i/>
        </w:rPr>
        <w:t xml:space="preserve">Journal of Creative Practices in </w:t>
      </w:r>
      <w:r w:rsidRPr="009E0178">
        <w:rPr>
          <w:i/>
        </w:rPr>
        <w:tab/>
        <w:t>Language Learning and Teaching (CPLT).</w:t>
      </w:r>
      <w:r w:rsidRPr="009E0178">
        <w:t xml:space="preserve"> 4 (2), pp. 44-59. Retrieved from: </w:t>
      </w:r>
      <w:r w:rsidRPr="009E0178">
        <w:tab/>
      </w:r>
      <w:hyperlink r:id="rId11" w:history="1">
        <w:r w:rsidRPr="009E0178">
          <w:rPr>
            <w:rStyle w:val="Hyperlink"/>
          </w:rPr>
          <w:t>https://www.researchgate.net/publication/313983571_The_Effectiveness_of_</w:t>
        </w:r>
      </w:hyperlink>
      <w:r w:rsidRPr="009E0178">
        <w:t>Using_Children's_Songs_in_Developing_Elementary_Graders'_Engli</w:t>
      </w:r>
      <w:r w:rsidR="00B50AE3">
        <w:t>sh_Voc</w:t>
      </w:r>
      <w:r w:rsidRPr="009E0178">
        <w:t xml:space="preserve">abulary_and_Pronunciation_in_Jerusalem_Palestine </w:t>
      </w:r>
    </w:p>
    <w:p w14:paraId="00C7720E" w14:textId="0C9625D0" w:rsidR="009E0178" w:rsidRPr="009E0178" w:rsidRDefault="009E0178" w:rsidP="009E0178">
      <w:pPr>
        <w:pStyle w:val="ListParagraph"/>
        <w:autoSpaceDE w:val="0"/>
        <w:autoSpaceDN w:val="0"/>
        <w:adjustRightInd w:val="0"/>
        <w:ind w:left="426" w:hanging="426"/>
        <w:jc w:val="both"/>
      </w:pPr>
      <w:r w:rsidRPr="009E0178">
        <w:t xml:space="preserve">Sitompul, E.Y. [2013]. Teaching Vocabulary Using Flashcards and Word List. </w:t>
      </w:r>
      <w:r w:rsidRPr="009E0178">
        <w:tab/>
      </w:r>
      <w:r w:rsidRPr="009E0178">
        <w:rPr>
          <w:i/>
        </w:rPr>
        <w:t>Journal of English and Education</w:t>
      </w:r>
      <w:r w:rsidRPr="009E0178">
        <w:t>. 1 (1), pp. 52-58.</w:t>
      </w:r>
      <w:r>
        <w:t xml:space="preserve"> Retrieved from: </w:t>
      </w:r>
      <w:hyperlink r:id="rId12" w:history="1">
        <w:r w:rsidRPr="009E0178">
          <w:rPr>
            <w:rStyle w:val="Hyperlink"/>
          </w:rPr>
          <w:t>http://ejournal.upi.edu/index.php/L-E/article/view/325</w:t>
        </w:r>
      </w:hyperlink>
    </w:p>
    <w:p w14:paraId="0B030A32" w14:textId="5665BD9C" w:rsidR="009E0178" w:rsidRPr="009E0178" w:rsidRDefault="009E0178" w:rsidP="009E0178">
      <w:pPr>
        <w:tabs>
          <w:tab w:val="left" w:pos="397"/>
        </w:tabs>
        <w:ind w:left="397" w:hanging="397"/>
        <w:jc w:val="both"/>
      </w:pPr>
      <w:r w:rsidRPr="009E0178">
        <w:t xml:space="preserve">Sophya, I.V. (2014). Desain Pembelajaran Bahasa Inggris Untuk Pendidikan </w:t>
      </w:r>
      <w:r w:rsidRPr="009E0178">
        <w:tab/>
        <w:t xml:space="preserve">Anak </w:t>
      </w:r>
      <w:r w:rsidRPr="009E0178">
        <w:tab/>
        <w:t>Usia Dini.</w:t>
      </w:r>
      <w:r w:rsidRPr="009E0178">
        <w:rPr>
          <w:rFonts w:ascii="Arial" w:hAnsi="Arial" w:cs="Arial"/>
          <w:sz w:val="20"/>
          <w:szCs w:val="20"/>
          <w:shd w:val="clear" w:color="auto" w:fill="FFFFFF"/>
        </w:rPr>
        <w:t xml:space="preserve"> </w:t>
      </w:r>
      <w:r w:rsidRPr="009E0178">
        <w:rPr>
          <w:i/>
          <w:shd w:val="clear" w:color="auto" w:fill="FFFFFF"/>
        </w:rPr>
        <w:t xml:space="preserve">ThufuLA: Jurnal Inovasi Pendidikan Guru Raudhatul </w:t>
      </w:r>
      <w:r w:rsidRPr="009E0178">
        <w:rPr>
          <w:i/>
          <w:shd w:val="clear" w:color="auto" w:fill="FFFFFF"/>
        </w:rPr>
        <w:tab/>
        <w:t>Athfal</w:t>
      </w:r>
      <w:r w:rsidRPr="009E0178">
        <w:t>. 2 (2). 251-267</w:t>
      </w:r>
      <w:r>
        <w:t xml:space="preserve">. Retrieved from: </w:t>
      </w:r>
      <w:hyperlink r:id="rId13" w:history="1">
        <w:r w:rsidRPr="009E0178">
          <w:rPr>
            <w:rStyle w:val="Hyperlink"/>
          </w:rPr>
          <w:t>http://journal.stainkudus.ac.id/index.php/thufula/article/view/1416</w:t>
        </w:r>
      </w:hyperlink>
      <w:r w:rsidRPr="009E0178">
        <w:t xml:space="preserve"> </w:t>
      </w:r>
    </w:p>
    <w:p w14:paraId="4F49D380" w14:textId="77777777" w:rsidR="009E0178" w:rsidRDefault="009E0178" w:rsidP="009E0178">
      <w:pPr>
        <w:ind w:left="397" w:hanging="397"/>
        <w:jc w:val="both"/>
      </w:pPr>
      <w:r w:rsidRPr="009E0178">
        <w:t xml:space="preserve">Stakanova, E., &amp; Tolstikhina, E. [2014]. Different Approaches to Teaching English </w:t>
      </w:r>
      <w:r w:rsidRPr="009E0178">
        <w:tab/>
        <w:t xml:space="preserve">as a Foreign Language to Young Children. </w:t>
      </w:r>
      <w:r w:rsidRPr="009E0178">
        <w:rPr>
          <w:i/>
        </w:rPr>
        <w:t xml:space="preserve">Prcedia Social and Behavioral </w:t>
      </w:r>
      <w:r w:rsidRPr="009E0178">
        <w:rPr>
          <w:i/>
        </w:rPr>
        <w:tab/>
        <w:t>Sciences</w:t>
      </w:r>
      <w:r w:rsidRPr="009E0178">
        <w:t>. 146 (__), pp. 456-460. DOI: 10.1016/j.sbspro.2014.08.154.</w:t>
      </w:r>
    </w:p>
    <w:p w14:paraId="6CCCE878" w14:textId="25E5CB60" w:rsidR="009E0178" w:rsidRPr="009E0178" w:rsidRDefault="009E0178" w:rsidP="009E0178">
      <w:pPr>
        <w:ind w:left="397" w:hanging="397"/>
        <w:jc w:val="both"/>
      </w:pPr>
      <w:r w:rsidRPr="009E0178">
        <w:t>Taghizadeh, M., Vaezi, S., &amp; Ravan. M. [2018]. Digital Games, Songs and Flashcards and Their Effects on Vocabulary Knowledge of Iranian Preschoolers. 5(4), pp. 156-171.</w:t>
      </w:r>
      <w:r>
        <w:t xml:space="preserve"> Retrieved from: </w:t>
      </w:r>
      <w:hyperlink r:id="rId14" w:history="1">
        <w:r w:rsidRPr="009E0178">
          <w:rPr>
            <w:rStyle w:val="Hyperlink"/>
          </w:rPr>
          <w:t>http://www.eltsjournal.org/archive/value5%20issue4/20-5-4-17.pdf</w:t>
        </w:r>
      </w:hyperlink>
    </w:p>
    <w:p w14:paraId="0BFF2827" w14:textId="77777777" w:rsidR="009E0178" w:rsidRPr="009E0178" w:rsidRDefault="009E0178" w:rsidP="009E0178">
      <w:pPr>
        <w:ind w:left="397" w:hanging="397"/>
        <w:jc w:val="both"/>
      </w:pPr>
    </w:p>
    <w:p w14:paraId="590D3202" w14:textId="77777777" w:rsidR="009E0178" w:rsidRDefault="009E0178" w:rsidP="009E0178">
      <w:pPr>
        <w:ind w:left="397" w:hanging="397"/>
        <w:jc w:val="both"/>
      </w:pPr>
      <w:r w:rsidRPr="009E0178">
        <w:t xml:space="preserve">Tan, A., &amp; Nicholson, T. (1997). Flashcards revisited: Training poor readers to read </w:t>
      </w:r>
      <w:r w:rsidRPr="009E0178">
        <w:tab/>
        <w:t xml:space="preserve">words faster improves their comprehension of text. </w:t>
      </w:r>
      <w:r w:rsidRPr="009E0178">
        <w:rPr>
          <w:i/>
          <w:iCs/>
        </w:rPr>
        <w:t xml:space="preserve">Journal of Educational </w:t>
      </w:r>
      <w:r w:rsidRPr="009E0178">
        <w:rPr>
          <w:i/>
          <w:iCs/>
        </w:rPr>
        <w:tab/>
        <w:t>Psychology, 89</w:t>
      </w:r>
      <w:r w:rsidRPr="009E0178">
        <w:t>(2), 276-288. DOI: 10.1037/0022-0663.89.2.276</w:t>
      </w:r>
    </w:p>
    <w:p w14:paraId="00FAC721" w14:textId="7A603549" w:rsidR="009E0178" w:rsidRPr="009E0178" w:rsidRDefault="009E0178" w:rsidP="009E0178">
      <w:pPr>
        <w:ind w:left="397" w:hanging="397"/>
        <w:jc w:val="both"/>
        <w:rPr>
          <w:rStyle w:val="Hyperlink"/>
          <w:color w:val="auto"/>
          <w:u w:val="none"/>
        </w:rPr>
      </w:pPr>
      <w:r w:rsidRPr="009E0178">
        <w:t>Tirtayani, L.A., Magta, M., &amp; Lestari, N.G.A.M.Y. [2017]. Teacher Friendly E-</w:t>
      </w:r>
      <w:r w:rsidRPr="009E0178">
        <w:tab/>
        <w:t xml:space="preserve">Flashcard: A Developmnet of Bilingual Learning Media For Young Learners. </w:t>
      </w:r>
      <w:r w:rsidRPr="009E0178">
        <w:rPr>
          <w:i/>
        </w:rPr>
        <w:t>Journal of Education Techonology.</w:t>
      </w:r>
      <w:r w:rsidRPr="009E0178">
        <w:t xml:space="preserve"> 1 (1), pp. 18-29.</w:t>
      </w:r>
      <w:r>
        <w:t xml:space="preserve"> Retrieved from: </w:t>
      </w:r>
      <w:hyperlink r:id="rId15" w:history="1">
        <w:r w:rsidRPr="009E0178">
          <w:rPr>
            <w:rStyle w:val="Hyperlink"/>
          </w:rPr>
          <w:t>https://ejournal.undiksha.ac.id/index.php/JET/article/view/10080</w:t>
        </w:r>
      </w:hyperlink>
    </w:p>
    <w:p w14:paraId="57E93877" w14:textId="77777777" w:rsidR="009E0178" w:rsidRDefault="009E0178" w:rsidP="009E0178">
      <w:pPr>
        <w:tabs>
          <w:tab w:val="left" w:pos="397"/>
        </w:tabs>
        <w:jc w:val="both"/>
        <w:rPr>
          <w:rStyle w:val="Hyperlink"/>
        </w:rPr>
      </w:pPr>
    </w:p>
    <w:p w14:paraId="77CCEA84" w14:textId="3E3DC711" w:rsidR="009E0178" w:rsidRPr="009E0178" w:rsidRDefault="009E0178" w:rsidP="009E0178">
      <w:pPr>
        <w:ind w:left="284" w:hanging="284"/>
        <w:jc w:val="both"/>
      </w:pPr>
      <w:r w:rsidRPr="009E0178">
        <w:t xml:space="preserve">Wasitohadi. TT. Penggunaan Teknologi Dalam Pendidikan: Tantang Guru Pada </w:t>
      </w:r>
      <w:r w:rsidRPr="009E0178">
        <w:tab/>
        <w:t xml:space="preserve">Abad 21. Retrieved from: </w:t>
      </w:r>
      <w:r>
        <w:fldChar w:fldCharType="begin"/>
      </w:r>
      <w:r>
        <w:instrText xml:space="preserve"> HYPERLINK "</w:instrText>
      </w:r>
      <w:r w:rsidRPr="009E0178">
        <w:instrText>https://www.google.co.id/url?sa=t&amp;</w:instrText>
      </w:r>
    </w:p>
    <w:p w14:paraId="0B4DC297" w14:textId="77777777" w:rsidR="009E0178" w:rsidRPr="00746F22" w:rsidRDefault="009E0178" w:rsidP="009E0178">
      <w:pPr>
        <w:ind w:left="284" w:hanging="284"/>
        <w:jc w:val="both"/>
        <w:rPr>
          <w:rStyle w:val="Hyperlink"/>
        </w:rPr>
      </w:pPr>
      <w:r w:rsidRPr="009E0178">
        <w:instrText>ct=j&amp;q=&amp;esrc=s&amp;source=web&amp;cd=8&amp;c</w:instrText>
      </w:r>
      <w:r>
        <w:instrText xml:space="preserve">" </w:instrText>
      </w:r>
      <w:r>
        <w:fldChar w:fldCharType="separate"/>
      </w:r>
      <w:r w:rsidRPr="00746F22">
        <w:rPr>
          <w:rStyle w:val="Hyperlink"/>
        </w:rPr>
        <w:t>https://www.google.co.id/url?sa=t&amp;</w:t>
      </w:r>
    </w:p>
    <w:p w14:paraId="1DAE61C4" w14:textId="1BE11AB3" w:rsidR="009E0178" w:rsidRPr="009E0178" w:rsidRDefault="009E0178" w:rsidP="009E0178">
      <w:pPr>
        <w:ind w:left="284"/>
        <w:jc w:val="both"/>
      </w:pPr>
      <w:r w:rsidRPr="00746F22">
        <w:rPr>
          <w:rStyle w:val="Hyperlink"/>
        </w:rPr>
        <w:t>ct=j&amp;q=&amp;esrc=s&amp;source=web&amp;cd=8&amp;c</w:t>
      </w:r>
      <w:r>
        <w:fldChar w:fldCharType="end"/>
      </w:r>
      <w:r w:rsidRPr="009E0178">
        <w:t>ad=rja&amp;uact=8&amp;ved=0ahUKEwjwm9iZkJrUAhXIpo8KHZRkAeoQFghTMAc&amp;url=http%3A%2F%2Fris.uksw.edu%2Fdownload%2Fmakalah%2Fkode%2FM01328&amp;usg=AFQjCNG77rbqEGcqENRueUyiDNr0Jpnymw&amp;sig2=-</w:t>
      </w:r>
      <w:r w:rsidRPr="009E0178">
        <w:tab/>
        <w:t>xkr r1Nd49NKQ1cZYAsCg</w:t>
      </w:r>
    </w:p>
    <w:p w14:paraId="4B68DBA4" w14:textId="25CA1667" w:rsidR="009E0178" w:rsidRDefault="009E0178" w:rsidP="009E0178">
      <w:pPr>
        <w:tabs>
          <w:tab w:val="left" w:pos="397"/>
        </w:tabs>
        <w:ind w:left="397" w:hanging="397"/>
        <w:jc w:val="both"/>
      </w:pPr>
    </w:p>
    <w:p w14:paraId="18ECB1AC" w14:textId="77777777" w:rsidR="009E0178" w:rsidRDefault="009E0178" w:rsidP="009E0178">
      <w:pPr>
        <w:ind w:left="397" w:hanging="397"/>
        <w:jc w:val="both"/>
      </w:pPr>
    </w:p>
    <w:p w14:paraId="1843ED7E" w14:textId="77777777" w:rsidR="009E0178" w:rsidRDefault="009E0178" w:rsidP="009E0178">
      <w:pPr>
        <w:ind w:left="397" w:hanging="397"/>
        <w:jc w:val="both"/>
      </w:pPr>
    </w:p>
    <w:p w14:paraId="35392854" w14:textId="77777777" w:rsidR="009E0178" w:rsidRDefault="009E0178" w:rsidP="009E0178">
      <w:pPr>
        <w:ind w:left="397" w:hanging="397"/>
        <w:jc w:val="both"/>
      </w:pPr>
    </w:p>
    <w:p w14:paraId="4D156EC3" w14:textId="77777777" w:rsidR="009E0178" w:rsidRDefault="009E0178" w:rsidP="009E0178">
      <w:pPr>
        <w:tabs>
          <w:tab w:val="left" w:pos="397"/>
        </w:tabs>
        <w:ind w:left="397" w:hanging="397"/>
        <w:jc w:val="both"/>
      </w:pPr>
    </w:p>
    <w:p w14:paraId="7844C1B0" w14:textId="77777777" w:rsidR="009E0178" w:rsidRDefault="009E0178" w:rsidP="009E0178">
      <w:pPr>
        <w:jc w:val="both"/>
      </w:pPr>
    </w:p>
    <w:p w14:paraId="4AF40858" w14:textId="77777777" w:rsidR="009E0178" w:rsidRDefault="009E0178" w:rsidP="009E0178">
      <w:pPr>
        <w:pStyle w:val="ListParagraph"/>
        <w:autoSpaceDE w:val="0"/>
        <w:autoSpaceDN w:val="0"/>
        <w:adjustRightInd w:val="0"/>
        <w:ind w:left="0"/>
        <w:jc w:val="both"/>
      </w:pPr>
    </w:p>
    <w:p w14:paraId="54B3F010" w14:textId="77777777" w:rsidR="009E0178" w:rsidRPr="00FB4C34" w:rsidRDefault="009E0178" w:rsidP="00FB4C34">
      <w:pPr>
        <w:autoSpaceDE w:val="0"/>
        <w:autoSpaceDN w:val="0"/>
        <w:adjustRightInd w:val="0"/>
        <w:jc w:val="both"/>
        <w:rPr>
          <w:rFonts w:eastAsia="Times New Roman"/>
          <w:lang w:val="id-ID"/>
        </w:rPr>
      </w:pPr>
    </w:p>
    <w:p w14:paraId="075EDC62" w14:textId="77777777" w:rsidR="007A7F91" w:rsidRDefault="00505A8C"/>
    <w:sectPr w:rsidR="007A7F91" w:rsidSect="00A9380C">
      <w:type w:val="continuous"/>
      <w:pgSz w:w="11907" w:h="16840" w:code="9"/>
      <w:pgMar w:top="1701" w:right="1701" w:bottom="1701" w:left="1701" w:header="720" w:footer="720" w:gutter="0"/>
      <w:cols w:num="2" w:space="567"/>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38E4B2" w14:textId="77777777" w:rsidR="00505A8C" w:rsidRDefault="00505A8C" w:rsidP="00FB4C34">
      <w:r>
        <w:separator/>
      </w:r>
    </w:p>
  </w:endnote>
  <w:endnote w:type="continuationSeparator" w:id="0">
    <w:p w14:paraId="18089C6B" w14:textId="77777777" w:rsidR="00505A8C" w:rsidRDefault="00505A8C" w:rsidP="00FB4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imesNewRomanPSMT">
    <w:charset w:val="00"/>
    <w:family w:val="auto"/>
    <w:pitch w:val="variable"/>
    <w:sig w:usb0="E0002AEF" w:usb1="C0007841"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14297C0" w14:textId="77777777" w:rsidR="00471305" w:rsidRPr="001329E2" w:rsidRDefault="00505A8C" w:rsidP="00471305">
    <w:pPr>
      <w:pStyle w:val="Footer"/>
      <w:jc w:val="center"/>
      <w:rPr>
        <w:rFonts w:ascii="Calibri" w:hAnsi="Calibri"/>
      </w:rPr>
    </w:pPr>
    <w:r>
      <w:rPr>
        <w:rFonts w:ascii="Calibri" w:hAnsi="Calibri"/>
        <w:noProof/>
      </w:rPr>
      <w:pict w14:anchorId="217F5DED">
        <v:line id="Straight_x0020_Connector_x0020_2" o:spid="_x0000_s2051" style="position:absolute;left:0;text-align:left;z-index:251660288;visibility:visible;mso-width-relative:margin" from="2.1pt,6.3pt" to="421.9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" strokecolor="black [3200]" strokeweight="2pt">
          <v:shadow on="t" opacity="24903f" origin=",.5" offset="0,20000emu"/>
        </v:line>
      </w:pict>
    </w:r>
  </w:p>
  <w:p w14:paraId="72C442EA" w14:textId="77777777" w:rsidR="00471305" w:rsidRDefault="001A2BBC" w:rsidP="00471305">
    <w:pPr>
      <w:pStyle w:val="Footer"/>
      <w:spacing w:before="120"/>
      <w:jc w:val="center"/>
    </w:pPr>
    <w:r w:rsidRPr="00745287">
      <w:rPr>
        <w:rFonts w:ascii="Calibri" w:hAnsi="Calibri"/>
      </w:rPr>
      <w:fldChar w:fldCharType="begin"/>
    </w:r>
    <w:r w:rsidR="00175169" w:rsidRPr="00745287">
      <w:rPr>
        <w:rFonts w:ascii="Calibri" w:hAnsi="Calibri"/>
      </w:rPr>
      <w:instrText xml:space="preserve"> PAGE   \* MERGEFORMAT </w:instrText>
    </w:r>
    <w:r w:rsidRPr="00745287">
      <w:rPr>
        <w:rFonts w:ascii="Calibri" w:hAnsi="Calibri"/>
      </w:rPr>
      <w:fldChar w:fldCharType="separate"/>
    </w:r>
    <w:r w:rsidR="001555C5">
      <w:rPr>
        <w:rFonts w:ascii="Calibri" w:hAnsi="Calibri"/>
        <w:noProof/>
      </w:rPr>
      <w:t>1</w:t>
    </w:r>
    <w:r w:rsidRPr="00745287">
      <w:rPr>
        <w:rFonts w:ascii="Calibri" w:hAnsi="Calibri"/>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7734B" w14:textId="77777777" w:rsidR="00505A8C" w:rsidRDefault="00505A8C" w:rsidP="00FB4C34">
      <w:r>
        <w:separator/>
      </w:r>
    </w:p>
  </w:footnote>
  <w:footnote w:type="continuationSeparator" w:id="0">
    <w:p w14:paraId="2CEF9F87" w14:textId="77777777" w:rsidR="00505A8C" w:rsidRDefault="00505A8C" w:rsidP="00FB4C3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2F20B84D" w14:textId="77777777" w:rsidR="00471305" w:rsidRPr="001A7087" w:rsidRDefault="00505A8C" w:rsidP="000E6AFC">
    <w:pPr>
      <w:pStyle w:val="Header"/>
      <w:tabs>
        <w:tab w:val="clear" w:pos="9360"/>
      </w:tabs>
      <w:rPr>
        <w:rFonts w:ascii="Cambria" w:hAnsi="Cambria"/>
        <w:sz w:val="22"/>
        <w:szCs w:val="2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E54F26"/>
    <w:multiLevelType w:val="hybridMultilevel"/>
    <w:tmpl w:val="3920DECA"/>
    <w:lvl w:ilvl="0" w:tplc="DDA8F1CA">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892942"/>
    <w:multiLevelType w:val="hybridMultilevel"/>
    <w:tmpl w:val="0F1600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220578"/>
    <w:multiLevelType w:val="hybridMultilevel"/>
    <w:tmpl w:val="7A56A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7"/>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B4C34"/>
    <w:rsid w:val="000032F9"/>
    <w:rsid w:val="000404DB"/>
    <w:rsid w:val="00043EC0"/>
    <w:rsid w:val="0004539C"/>
    <w:rsid w:val="00076D32"/>
    <w:rsid w:val="000937B7"/>
    <w:rsid w:val="000965EE"/>
    <w:rsid w:val="000A5BA4"/>
    <w:rsid w:val="000B3307"/>
    <w:rsid w:val="000D26FF"/>
    <w:rsid w:val="000D6A27"/>
    <w:rsid w:val="0010459C"/>
    <w:rsid w:val="001058AF"/>
    <w:rsid w:val="00114439"/>
    <w:rsid w:val="00140DFC"/>
    <w:rsid w:val="00142011"/>
    <w:rsid w:val="001555C5"/>
    <w:rsid w:val="00160D7B"/>
    <w:rsid w:val="00161B2D"/>
    <w:rsid w:val="001655FB"/>
    <w:rsid w:val="00167069"/>
    <w:rsid w:val="00175169"/>
    <w:rsid w:val="001A2BBC"/>
    <w:rsid w:val="001A680F"/>
    <w:rsid w:val="001B7833"/>
    <w:rsid w:val="001D72F6"/>
    <w:rsid w:val="002133A0"/>
    <w:rsid w:val="00221658"/>
    <w:rsid w:val="00225F86"/>
    <w:rsid w:val="002615BD"/>
    <w:rsid w:val="00263139"/>
    <w:rsid w:val="00264684"/>
    <w:rsid w:val="0026656E"/>
    <w:rsid w:val="00273E72"/>
    <w:rsid w:val="002919D6"/>
    <w:rsid w:val="00291C46"/>
    <w:rsid w:val="002971EC"/>
    <w:rsid w:val="002973EA"/>
    <w:rsid w:val="002A615E"/>
    <w:rsid w:val="002B72CE"/>
    <w:rsid w:val="002F509B"/>
    <w:rsid w:val="0031122B"/>
    <w:rsid w:val="003142D4"/>
    <w:rsid w:val="00330718"/>
    <w:rsid w:val="00350D28"/>
    <w:rsid w:val="00357A53"/>
    <w:rsid w:val="0037004B"/>
    <w:rsid w:val="003A069F"/>
    <w:rsid w:val="003B5678"/>
    <w:rsid w:val="003B7EF3"/>
    <w:rsid w:val="003C3DA4"/>
    <w:rsid w:val="003D3617"/>
    <w:rsid w:val="003D7A5D"/>
    <w:rsid w:val="003F3CD9"/>
    <w:rsid w:val="003F6DB6"/>
    <w:rsid w:val="003F727E"/>
    <w:rsid w:val="0041259D"/>
    <w:rsid w:val="00421FF3"/>
    <w:rsid w:val="00431F69"/>
    <w:rsid w:val="004322C4"/>
    <w:rsid w:val="004500B3"/>
    <w:rsid w:val="00456FCE"/>
    <w:rsid w:val="004777F5"/>
    <w:rsid w:val="0048773A"/>
    <w:rsid w:val="004879E6"/>
    <w:rsid w:val="004A765A"/>
    <w:rsid w:val="004B6ABF"/>
    <w:rsid w:val="004C11AC"/>
    <w:rsid w:val="004E111A"/>
    <w:rsid w:val="00503353"/>
    <w:rsid w:val="00505A8C"/>
    <w:rsid w:val="00506AA2"/>
    <w:rsid w:val="00526B72"/>
    <w:rsid w:val="005301D1"/>
    <w:rsid w:val="005431DD"/>
    <w:rsid w:val="00564207"/>
    <w:rsid w:val="00573DBD"/>
    <w:rsid w:val="005856EF"/>
    <w:rsid w:val="00591274"/>
    <w:rsid w:val="00592883"/>
    <w:rsid w:val="00592F9B"/>
    <w:rsid w:val="005971AE"/>
    <w:rsid w:val="005A1766"/>
    <w:rsid w:val="005D36C6"/>
    <w:rsid w:val="00602F1F"/>
    <w:rsid w:val="006424FA"/>
    <w:rsid w:val="00650A32"/>
    <w:rsid w:val="00651B3B"/>
    <w:rsid w:val="006671AF"/>
    <w:rsid w:val="006803DE"/>
    <w:rsid w:val="006A23D6"/>
    <w:rsid w:val="006B1ED9"/>
    <w:rsid w:val="006C79D8"/>
    <w:rsid w:val="006D0D27"/>
    <w:rsid w:val="006E3109"/>
    <w:rsid w:val="006F6F39"/>
    <w:rsid w:val="0071261A"/>
    <w:rsid w:val="00716029"/>
    <w:rsid w:val="00716826"/>
    <w:rsid w:val="007279D1"/>
    <w:rsid w:val="007337B3"/>
    <w:rsid w:val="00741CE0"/>
    <w:rsid w:val="00750BAF"/>
    <w:rsid w:val="007615FD"/>
    <w:rsid w:val="0076440C"/>
    <w:rsid w:val="00766FEB"/>
    <w:rsid w:val="0079377C"/>
    <w:rsid w:val="00795091"/>
    <w:rsid w:val="007B3CF1"/>
    <w:rsid w:val="007C4B45"/>
    <w:rsid w:val="007C74ED"/>
    <w:rsid w:val="007D0B87"/>
    <w:rsid w:val="007D6299"/>
    <w:rsid w:val="007E2450"/>
    <w:rsid w:val="007E7553"/>
    <w:rsid w:val="007F735D"/>
    <w:rsid w:val="008009D2"/>
    <w:rsid w:val="00805C74"/>
    <w:rsid w:val="0081137C"/>
    <w:rsid w:val="0081564E"/>
    <w:rsid w:val="00816CBD"/>
    <w:rsid w:val="00821958"/>
    <w:rsid w:val="00823FC9"/>
    <w:rsid w:val="008266A4"/>
    <w:rsid w:val="00833D18"/>
    <w:rsid w:val="00833D8B"/>
    <w:rsid w:val="0087098B"/>
    <w:rsid w:val="00872747"/>
    <w:rsid w:val="008C65FE"/>
    <w:rsid w:val="00915B1C"/>
    <w:rsid w:val="00917116"/>
    <w:rsid w:val="0092386F"/>
    <w:rsid w:val="00924A24"/>
    <w:rsid w:val="00976F69"/>
    <w:rsid w:val="009834E3"/>
    <w:rsid w:val="009B6855"/>
    <w:rsid w:val="009C502B"/>
    <w:rsid w:val="009C6D50"/>
    <w:rsid w:val="009C6D80"/>
    <w:rsid w:val="009E0178"/>
    <w:rsid w:val="00A03370"/>
    <w:rsid w:val="00A204DA"/>
    <w:rsid w:val="00A21F83"/>
    <w:rsid w:val="00A36458"/>
    <w:rsid w:val="00A70229"/>
    <w:rsid w:val="00A9380C"/>
    <w:rsid w:val="00A9700E"/>
    <w:rsid w:val="00AA3DDA"/>
    <w:rsid w:val="00AB652F"/>
    <w:rsid w:val="00AB6ABB"/>
    <w:rsid w:val="00AD3AC4"/>
    <w:rsid w:val="00AD52C4"/>
    <w:rsid w:val="00AE0727"/>
    <w:rsid w:val="00AE0E0F"/>
    <w:rsid w:val="00AE3EF5"/>
    <w:rsid w:val="00B113DF"/>
    <w:rsid w:val="00B1215E"/>
    <w:rsid w:val="00B50AE3"/>
    <w:rsid w:val="00B62F69"/>
    <w:rsid w:val="00B643E5"/>
    <w:rsid w:val="00B65516"/>
    <w:rsid w:val="00B74108"/>
    <w:rsid w:val="00B76E90"/>
    <w:rsid w:val="00BA1D1D"/>
    <w:rsid w:val="00BA3E12"/>
    <w:rsid w:val="00BB74B2"/>
    <w:rsid w:val="00BC17C5"/>
    <w:rsid w:val="00BD4B3C"/>
    <w:rsid w:val="00BD6DBD"/>
    <w:rsid w:val="00BF0873"/>
    <w:rsid w:val="00BF2033"/>
    <w:rsid w:val="00BF5CCF"/>
    <w:rsid w:val="00C30FFC"/>
    <w:rsid w:val="00C349CD"/>
    <w:rsid w:val="00C41620"/>
    <w:rsid w:val="00C616A7"/>
    <w:rsid w:val="00C7407D"/>
    <w:rsid w:val="00C96178"/>
    <w:rsid w:val="00CB103D"/>
    <w:rsid w:val="00CC05F7"/>
    <w:rsid w:val="00CC2C36"/>
    <w:rsid w:val="00CD5DA6"/>
    <w:rsid w:val="00CF2851"/>
    <w:rsid w:val="00D00BEC"/>
    <w:rsid w:val="00D25DBA"/>
    <w:rsid w:val="00D31E73"/>
    <w:rsid w:val="00D74B04"/>
    <w:rsid w:val="00DD748B"/>
    <w:rsid w:val="00DE0D09"/>
    <w:rsid w:val="00DF04BE"/>
    <w:rsid w:val="00E01C8B"/>
    <w:rsid w:val="00E141E6"/>
    <w:rsid w:val="00E17F9B"/>
    <w:rsid w:val="00E239DE"/>
    <w:rsid w:val="00E2516C"/>
    <w:rsid w:val="00E407FC"/>
    <w:rsid w:val="00E451B5"/>
    <w:rsid w:val="00E7705D"/>
    <w:rsid w:val="00E80860"/>
    <w:rsid w:val="00E82117"/>
    <w:rsid w:val="00E8723E"/>
    <w:rsid w:val="00EA169A"/>
    <w:rsid w:val="00EA1A8C"/>
    <w:rsid w:val="00ED66F4"/>
    <w:rsid w:val="00F05726"/>
    <w:rsid w:val="00F16D62"/>
    <w:rsid w:val="00F23394"/>
    <w:rsid w:val="00F2570A"/>
    <w:rsid w:val="00F40D00"/>
    <w:rsid w:val="00F537F7"/>
    <w:rsid w:val="00F66AB6"/>
    <w:rsid w:val="00F76608"/>
    <w:rsid w:val="00F8731D"/>
    <w:rsid w:val="00F90CF5"/>
    <w:rsid w:val="00FA5374"/>
    <w:rsid w:val="00FB4C34"/>
    <w:rsid w:val="00FF21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D9920A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77C"/>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B4C34"/>
    <w:pPr>
      <w:tabs>
        <w:tab w:val="center" w:pos="4680"/>
        <w:tab w:val="right" w:pos="9360"/>
      </w:tabs>
    </w:pPr>
    <w:rPr>
      <w:rFonts w:eastAsia="Times New Roman"/>
    </w:rPr>
  </w:style>
  <w:style w:type="character" w:customStyle="1" w:styleId="HeaderChar">
    <w:name w:val="Header Char"/>
    <w:basedOn w:val="DefaultParagraphFont"/>
    <w:link w:val="Header"/>
    <w:uiPriority w:val="99"/>
    <w:rsid w:val="00FB4C34"/>
    <w:rPr>
      <w:rFonts w:ascii="Times New Roman" w:eastAsia="Times New Roman" w:hAnsi="Times New Roman" w:cs="Times New Roman"/>
      <w:sz w:val="24"/>
      <w:szCs w:val="24"/>
    </w:rPr>
  </w:style>
  <w:style w:type="paragraph" w:styleId="Footer">
    <w:name w:val="footer"/>
    <w:basedOn w:val="Normal"/>
    <w:link w:val="FooterChar"/>
    <w:uiPriority w:val="99"/>
    <w:rsid w:val="00FB4C34"/>
    <w:pPr>
      <w:tabs>
        <w:tab w:val="center" w:pos="4680"/>
        <w:tab w:val="right" w:pos="9360"/>
      </w:tabs>
    </w:pPr>
    <w:rPr>
      <w:rFonts w:eastAsia="Times New Roman"/>
    </w:rPr>
  </w:style>
  <w:style w:type="character" w:customStyle="1" w:styleId="FooterChar">
    <w:name w:val="Footer Char"/>
    <w:basedOn w:val="DefaultParagraphFont"/>
    <w:link w:val="Footer"/>
    <w:uiPriority w:val="99"/>
    <w:rsid w:val="00FB4C3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B4C34"/>
    <w:rPr>
      <w:rFonts w:ascii="Tahoma" w:hAnsi="Tahoma" w:cs="Tahoma"/>
      <w:sz w:val="16"/>
      <w:szCs w:val="16"/>
    </w:rPr>
  </w:style>
  <w:style w:type="character" w:customStyle="1" w:styleId="BalloonTextChar">
    <w:name w:val="Balloon Text Char"/>
    <w:basedOn w:val="DefaultParagraphFont"/>
    <w:link w:val="BalloonText"/>
    <w:uiPriority w:val="99"/>
    <w:semiHidden/>
    <w:rsid w:val="00FB4C34"/>
    <w:rPr>
      <w:rFonts w:ascii="Tahoma" w:hAnsi="Tahoma" w:cs="Tahoma"/>
      <w:sz w:val="16"/>
      <w:szCs w:val="16"/>
    </w:rPr>
  </w:style>
  <w:style w:type="character" w:styleId="CommentReference">
    <w:name w:val="annotation reference"/>
    <w:basedOn w:val="DefaultParagraphFont"/>
    <w:uiPriority w:val="99"/>
    <w:semiHidden/>
    <w:unhideWhenUsed/>
    <w:rsid w:val="001655FB"/>
    <w:rPr>
      <w:sz w:val="16"/>
      <w:szCs w:val="16"/>
    </w:rPr>
  </w:style>
  <w:style w:type="paragraph" w:styleId="CommentText">
    <w:name w:val="annotation text"/>
    <w:basedOn w:val="Normal"/>
    <w:link w:val="CommentTextChar"/>
    <w:uiPriority w:val="99"/>
    <w:semiHidden/>
    <w:unhideWhenUsed/>
    <w:rsid w:val="001655FB"/>
    <w:rPr>
      <w:sz w:val="20"/>
      <w:szCs w:val="20"/>
    </w:rPr>
  </w:style>
  <w:style w:type="character" w:customStyle="1" w:styleId="CommentTextChar">
    <w:name w:val="Comment Text Char"/>
    <w:basedOn w:val="DefaultParagraphFont"/>
    <w:link w:val="CommentText"/>
    <w:uiPriority w:val="99"/>
    <w:semiHidden/>
    <w:rsid w:val="001655FB"/>
    <w:rPr>
      <w:sz w:val="20"/>
      <w:szCs w:val="20"/>
    </w:rPr>
  </w:style>
  <w:style w:type="paragraph" w:styleId="CommentSubject">
    <w:name w:val="annotation subject"/>
    <w:basedOn w:val="CommentText"/>
    <w:next w:val="CommentText"/>
    <w:link w:val="CommentSubjectChar"/>
    <w:uiPriority w:val="99"/>
    <w:semiHidden/>
    <w:unhideWhenUsed/>
    <w:rsid w:val="001655FB"/>
    <w:rPr>
      <w:b/>
      <w:bCs/>
    </w:rPr>
  </w:style>
  <w:style w:type="character" w:customStyle="1" w:styleId="CommentSubjectChar">
    <w:name w:val="Comment Subject Char"/>
    <w:basedOn w:val="CommentTextChar"/>
    <w:link w:val="CommentSubject"/>
    <w:uiPriority w:val="99"/>
    <w:semiHidden/>
    <w:rsid w:val="001655FB"/>
    <w:rPr>
      <w:b/>
      <w:bCs/>
      <w:sz w:val="20"/>
      <w:szCs w:val="20"/>
    </w:rPr>
  </w:style>
  <w:style w:type="paragraph" w:styleId="BodyText">
    <w:name w:val="Body Text"/>
    <w:basedOn w:val="Normal"/>
    <w:link w:val="BodyTextChar"/>
    <w:uiPriority w:val="99"/>
    <w:unhideWhenUsed/>
    <w:rsid w:val="00816CBD"/>
    <w:pPr>
      <w:spacing w:after="120"/>
    </w:pPr>
    <w:rPr>
      <w:rFonts w:ascii="Calibri" w:eastAsia="Calibri" w:hAnsi="Calibri" w:cs="Arial"/>
      <w:lang w:val="id-ID"/>
    </w:rPr>
  </w:style>
  <w:style w:type="character" w:customStyle="1" w:styleId="BodyTextChar">
    <w:name w:val="Body Text Char"/>
    <w:basedOn w:val="DefaultParagraphFont"/>
    <w:link w:val="BodyText"/>
    <w:uiPriority w:val="99"/>
    <w:rsid w:val="00816CBD"/>
    <w:rPr>
      <w:rFonts w:ascii="Calibri" w:eastAsia="Calibri" w:hAnsi="Calibri" w:cs="Arial"/>
      <w:lang w:val="id-ID"/>
    </w:rPr>
  </w:style>
  <w:style w:type="paragraph" w:styleId="ListParagraph">
    <w:name w:val="List Paragraph"/>
    <w:basedOn w:val="Normal"/>
    <w:uiPriority w:val="34"/>
    <w:qFormat/>
    <w:rsid w:val="0081564E"/>
    <w:pPr>
      <w:ind w:left="720"/>
      <w:contextualSpacing/>
    </w:pPr>
  </w:style>
  <w:style w:type="character" w:styleId="Hyperlink">
    <w:name w:val="Hyperlink"/>
    <w:basedOn w:val="DefaultParagraphFont"/>
    <w:uiPriority w:val="99"/>
    <w:unhideWhenUsed/>
    <w:rsid w:val="000B3307"/>
    <w:rPr>
      <w:color w:val="0000FF" w:themeColor="hyperlink"/>
      <w:u w:val="single"/>
    </w:rPr>
  </w:style>
  <w:style w:type="character" w:styleId="FollowedHyperlink">
    <w:name w:val="FollowedHyperlink"/>
    <w:basedOn w:val="DefaultParagraphFont"/>
    <w:uiPriority w:val="99"/>
    <w:semiHidden/>
    <w:unhideWhenUsed/>
    <w:rsid w:val="000B3307"/>
    <w:rPr>
      <w:color w:val="800080" w:themeColor="followedHyperlink"/>
      <w:u w:val="single"/>
    </w:rPr>
  </w:style>
  <w:style w:type="paragraph" w:styleId="HTMLPreformatted">
    <w:name w:val="HTML Preformatted"/>
    <w:basedOn w:val="Normal"/>
    <w:link w:val="HTMLPreformattedChar"/>
    <w:uiPriority w:val="99"/>
    <w:semiHidden/>
    <w:unhideWhenUsed/>
    <w:rsid w:val="00431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31F69"/>
    <w:rPr>
      <w:rFonts w:ascii="Courier New" w:hAnsi="Courier New" w:cs="Courier New"/>
      <w:sz w:val="20"/>
      <w:szCs w:val="20"/>
    </w:rPr>
  </w:style>
  <w:style w:type="paragraph" w:styleId="NormalWeb">
    <w:name w:val="Normal (Web)"/>
    <w:basedOn w:val="Normal"/>
    <w:uiPriority w:val="99"/>
    <w:unhideWhenUsed/>
    <w:rsid w:val="009E0178"/>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7227342">
      <w:bodyDiv w:val="1"/>
      <w:marLeft w:val="0"/>
      <w:marRight w:val="0"/>
      <w:marTop w:val="0"/>
      <w:marBottom w:val="0"/>
      <w:divBdr>
        <w:top w:val="none" w:sz="0" w:space="0" w:color="auto"/>
        <w:left w:val="none" w:sz="0" w:space="0" w:color="auto"/>
        <w:bottom w:val="none" w:sz="0" w:space="0" w:color="auto"/>
        <w:right w:val="none" w:sz="0" w:space="0" w:color="auto"/>
      </w:divBdr>
    </w:div>
    <w:div w:id="897058172">
      <w:bodyDiv w:val="1"/>
      <w:marLeft w:val="0"/>
      <w:marRight w:val="0"/>
      <w:marTop w:val="0"/>
      <w:marBottom w:val="0"/>
      <w:divBdr>
        <w:top w:val="none" w:sz="0" w:space="0" w:color="auto"/>
        <w:left w:val="none" w:sz="0" w:space="0" w:color="auto"/>
        <w:bottom w:val="none" w:sz="0" w:space="0" w:color="auto"/>
        <w:right w:val="none" w:sz="0" w:space="0" w:color="auto"/>
      </w:divBdr>
    </w:div>
    <w:div w:id="986739659">
      <w:bodyDiv w:val="1"/>
      <w:marLeft w:val="0"/>
      <w:marRight w:val="0"/>
      <w:marTop w:val="0"/>
      <w:marBottom w:val="0"/>
      <w:divBdr>
        <w:top w:val="none" w:sz="0" w:space="0" w:color="auto"/>
        <w:left w:val="none" w:sz="0" w:space="0" w:color="auto"/>
        <w:bottom w:val="none" w:sz="0" w:space="0" w:color="auto"/>
        <w:right w:val="none" w:sz="0" w:space="0" w:color="auto"/>
      </w:divBdr>
    </w:div>
    <w:div w:id="1165903862">
      <w:bodyDiv w:val="1"/>
      <w:marLeft w:val="0"/>
      <w:marRight w:val="0"/>
      <w:marTop w:val="0"/>
      <w:marBottom w:val="0"/>
      <w:divBdr>
        <w:top w:val="none" w:sz="0" w:space="0" w:color="auto"/>
        <w:left w:val="none" w:sz="0" w:space="0" w:color="auto"/>
        <w:bottom w:val="none" w:sz="0" w:space="0" w:color="auto"/>
        <w:right w:val="none" w:sz="0" w:space="0" w:color="auto"/>
      </w:divBdr>
    </w:div>
    <w:div w:id="1181821722">
      <w:bodyDiv w:val="1"/>
      <w:marLeft w:val="0"/>
      <w:marRight w:val="0"/>
      <w:marTop w:val="0"/>
      <w:marBottom w:val="0"/>
      <w:divBdr>
        <w:top w:val="none" w:sz="0" w:space="0" w:color="auto"/>
        <w:left w:val="none" w:sz="0" w:space="0" w:color="auto"/>
        <w:bottom w:val="none" w:sz="0" w:space="0" w:color="auto"/>
        <w:right w:val="none" w:sz="0" w:space="0" w:color="auto"/>
      </w:divBdr>
    </w:div>
    <w:div w:id="1342123396">
      <w:bodyDiv w:val="1"/>
      <w:marLeft w:val="0"/>
      <w:marRight w:val="0"/>
      <w:marTop w:val="0"/>
      <w:marBottom w:val="0"/>
      <w:divBdr>
        <w:top w:val="none" w:sz="0" w:space="0" w:color="auto"/>
        <w:left w:val="none" w:sz="0" w:space="0" w:color="auto"/>
        <w:bottom w:val="none" w:sz="0" w:space="0" w:color="auto"/>
        <w:right w:val="none" w:sz="0" w:space="0" w:color="auto"/>
      </w:divBdr>
    </w:div>
    <w:div w:id="1385366892">
      <w:bodyDiv w:val="1"/>
      <w:marLeft w:val="0"/>
      <w:marRight w:val="0"/>
      <w:marTop w:val="0"/>
      <w:marBottom w:val="0"/>
      <w:divBdr>
        <w:top w:val="none" w:sz="0" w:space="0" w:color="auto"/>
        <w:left w:val="none" w:sz="0" w:space="0" w:color="auto"/>
        <w:bottom w:val="none" w:sz="0" w:space="0" w:color="auto"/>
        <w:right w:val="none" w:sz="0" w:space="0" w:color="auto"/>
      </w:divBdr>
    </w:div>
    <w:div w:id="1389456761">
      <w:bodyDiv w:val="1"/>
      <w:marLeft w:val="0"/>
      <w:marRight w:val="0"/>
      <w:marTop w:val="0"/>
      <w:marBottom w:val="0"/>
      <w:divBdr>
        <w:top w:val="none" w:sz="0" w:space="0" w:color="auto"/>
        <w:left w:val="none" w:sz="0" w:space="0" w:color="auto"/>
        <w:bottom w:val="none" w:sz="0" w:space="0" w:color="auto"/>
        <w:right w:val="none" w:sz="0" w:space="0" w:color="auto"/>
      </w:divBdr>
    </w:div>
    <w:div w:id="1534415711">
      <w:bodyDiv w:val="1"/>
      <w:marLeft w:val="0"/>
      <w:marRight w:val="0"/>
      <w:marTop w:val="0"/>
      <w:marBottom w:val="0"/>
      <w:divBdr>
        <w:top w:val="none" w:sz="0" w:space="0" w:color="auto"/>
        <w:left w:val="none" w:sz="0" w:space="0" w:color="auto"/>
        <w:bottom w:val="none" w:sz="0" w:space="0" w:color="auto"/>
        <w:right w:val="none" w:sz="0" w:space="0" w:color="auto"/>
      </w:divBdr>
    </w:div>
    <w:div w:id="192390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researchgate.net/publication/313983571_The_Effectiveness_of_" TargetMode="External"/><Relationship Id="rId12" Type="http://schemas.openxmlformats.org/officeDocument/2006/relationships/hyperlink" Target="http://ejournal.upi.edu/index.php/L-E/article/view/325" TargetMode="External"/><Relationship Id="rId13" Type="http://schemas.openxmlformats.org/officeDocument/2006/relationships/hyperlink" Target="http://journal.stainkudus.ac.id/index.php/thufula/article/view/1416" TargetMode="External"/><Relationship Id="rId14" Type="http://schemas.openxmlformats.org/officeDocument/2006/relationships/hyperlink" Target="http://www.eltsjournal.org/archive/value5%20issue4/20-5-4-17.pdf" TargetMode="External"/><Relationship Id="rId15" Type="http://schemas.openxmlformats.org/officeDocument/2006/relationships/hyperlink" Target="https://ejournal.undiksha.ac.id/index.php/JET/article/view/10080"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yperlink" Target="https://publikasiilmiah.ums.ac.id/bitstream/handle/11617/6052/34_Wili%20Astuti.pdf;sequenc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271E2-E484-CE4F-AB56-A7E0A6975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422</TotalTime>
  <Pages>1</Pages>
  <Words>3177</Words>
  <Characters>18115</Characters>
  <Application>Microsoft Macintosh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Microsoft Office User</cp:lastModifiedBy>
  <cp:revision>221</cp:revision>
  <cp:lastPrinted>2018-04-19T03:05:00Z</cp:lastPrinted>
  <dcterms:created xsi:type="dcterms:W3CDTF">2018-04-19T03:01:00Z</dcterms:created>
  <dcterms:modified xsi:type="dcterms:W3CDTF">2019-10-10T07:56:00Z</dcterms:modified>
</cp:coreProperties>
</file>