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9C2" w:rsidRDefault="000E59C2" w:rsidP="000E59C2">
      <w:pPr>
        <w:pStyle w:val="lampiran"/>
        <w:spacing w:before="0" w:after="0"/>
      </w:pPr>
      <w:bookmarkStart w:id="0" w:name="_Toc514747417"/>
      <w:r>
        <w:t>HASIL OBSERVASI KARAKTER TOLERANSI ANAK USIA 5-6 TAHUN</w:t>
      </w:r>
      <w:bookmarkEnd w:id="0"/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Pr="00873416" w:rsidRDefault="000E59C2" w:rsidP="000E59C2">
      <w:pPr>
        <w:jc w:val="center"/>
        <w:rPr>
          <w:rFonts w:ascii="Times New Roman" w:hAnsi="Times New Roman"/>
          <w:b/>
        </w:rPr>
      </w:pPr>
      <w:r w:rsidRPr="00873416">
        <w:rPr>
          <w:rFonts w:ascii="Times New Roman" w:hAnsi="Times New Roman"/>
          <w:b/>
        </w:rPr>
        <w:t xml:space="preserve">Data Pretest Toleransi </w:t>
      </w:r>
      <w:r>
        <w:rPr>
          <w:rFonts w:ascii="Times New Roman" w:hAnsi="Times New Roman"/>
          <w:b/>
        </w:rPr>
        <w:t xml:space="preserve">Kelompok </w:t>
      </w:r>
      <w:r w:rsidRPr="00873416">
        <w:rPr>
          <w:rFonts w:ascii="Times New Roman" w:hAnsi="Times New Roman"/>
          <w:b/>
        </w:rPr>
        <w:t xml:space="preserve">Eksperimen </w:t>
      </w:r>
    </w:p>
    <w:p w:rsidR="000E59C2" w:rsidRPr="00873416" w:rsidRDefault="000E59C2" w:rsidP="000E59C2">
      <w:pPr>
        <w:rPr>
          <w:rFonts w:ascii="Times New Roman" w:hAnsi="Times New Roman"/>
        </w:rPr>
      </w:pPr>
      <w:r w:rsidRPr="00873416">
        <w:rPr>
          <w:rFonts w:ascii="Times New Roman" w:hAnsi="Times New Roman"/>
        </w:rPr>
        <w:t xml:space="preserve">Observer : </w:t>
      </w:r>
      <w:r>
        <w:rPr>
          <w:rFonts w:ascii="Times New Roman" w:hAnsi="Times New Roman"/>
        </w:rPr>
        <w:t>Peneliti 1</w:t>
      </w:r>
    </w:p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"/>
        <w:gridCol w:w="5208"/>
        <w:gridCol w:w="485"/>
        <w:gridCol w:w="540"/>
        <w:gridCol w:w="567"/>
        <w:gridCol w:w="567"/>
        <w:gridCol w:w="567"/>
        <w:gridCol w:w="567"/>
        <w:gridCol w:w="567"/>
        <w:gridCol w:w="567"/>
        <w:gridCol w:w="485"/>
        <w:gridCol w:w="595"/>
        <w:gridCol w:w="595"/>
        <w:gridCol w:w="595"/>
        <w:gridCol w:w="595"/>
        <w:gridCol w:w="595"/>
        <w:gridCol w:w="595"/>
      </w:tblGrid>
      <w:tr w:rsidR="000E59C2" w:rsidRPr="00873416" w:rsidTr="000E59C2">
        <w:trPr>
          <w:trHeight w:val="244"/>
        </w:trPr>
        <w:tc>
          <w:tcPr>
            <w:tcW w:w="484" w:type="dxa"/>
            <w:vMerge w:val="restart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No</w:t>
            </w:r>
          </w:p>
        </w:tc>
        <w:tc>
          <w:tcPr>
            <w:tcW w:w="5208" w:type="dxa"/>
            <w:vMerge w:val="restart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Pernyataan</w:t>
            </w:r>
          </w:p>
        </w:tc>
        <w:tc>
          <w:tcPr>
            <w:tcW w:w="8482" w:type="dxa"/>
            <w:gridSpan w:val="15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Nama anak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vMerge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5208" w:type="dxa"/>
            <w:vMerge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A8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A9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A10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A15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fisi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jenis kelamin dengannya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agama dengannya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pendapat dengan temannya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memberikan komentar yang melukai hati anak lain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6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bisa mendengarkan pembicaraan teman atau orang lain dengan baik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7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menaruh minat apabila diajak bicara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8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bersikap positif terhadap lawan bicara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9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memotong pembicaraan orang lain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10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mampu menahan emosi ketika berbeda pendapat dengan temannya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11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mencela perkataan orang lain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12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membela teman yang diejek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13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menengahi teman yang berselisih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14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berdiskusi dengan temannyya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15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Aanak tidak suka menang sendiri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16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 xml:space="preserve">Anak menghargai pendapat teman 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17</w:t>
            </w: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melaksanakan kehendak sendiri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44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520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Jumlah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38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38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37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41</w:t>
            </w:r>
          </w:p>
        </w:tc>
      </w:tr>
    </w:tbl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Pr="00873416" w:rsidRDefault="000E59C2" w:rsidP="000E59C2">
      <w:pPr>
        <w:jc w:val="center"/>
        <w:rPr>
          <w:rFonts w:ascii="Times New Roman" w:hAnsi="Times New Roman"/>
          <w:b/>
        </w:rPr>
      </w:pPr>
      <w:r w:rsidRPr="00873416">
        <w:rPr>
          <w:rFonts w:ascii="Times New Roman" w:hAnsi="Times New Roman"/>
          <w:b/>
        </w:rPr>
        <w:lastRenderedPageBreak/>
        <w:t xml:space="preserve">Data Pretest Toleransi </w:t>
      </w:r>
      <w:r>
        <w:rPr>
          <w:rFonts w:ascii="Times New Roman" w:hAnsi="Times New Roman"/>
          <w:b/>
        </w:rPr>
        <w:t>Kelompok Eksperimen</w:t>
      </w:r>
    </w:p>
    <w:p w:rsidR="000E59C2" w:rsidRPr="00873416" w:rsidRDefault="000E59C2" w:rsidP="000E59C2">
      <w:pPr>
        <w:rPr>
          <w:rFonts w:ascii="Times New Roman" w:hAnsi="Times New Roman"/>
        </w:rPr>
      </w:pPr>
      <w:r w:rsidRPr="00873416">
        <w:rPr>
          <w:rFonts w:ascii="Times New Roman" w:hAnsi="Times New Roman"/>
        </w:rPr>
        <w:t xml:space="preserve">Observer : </w:t>
      </w:r>
      <w:r>
        <w:rPr>
          <w:rFonts w:ascii="Times New Roman" w:hAnsi="Times New Roman"/>
        </w:rPr>
        <w:t>Peneliti 2</w:t>
      </w:r>
    </w:p>
    <w:tbl>
      <w:tblPr>
        <w:tblW w:w="14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5"/>
        <w:gridCol w:w="5305"/>
        <w:gridCol w:w="606"/>
        <w:gridCol w:w="606"/>
        <w:gridCol w:w="630"/>
        <w:gridCol w:w="485"/>
        <w:gridCol w:w="606"/>
        <w:gridCol w:w="499"/>
        <w:gridCol w:w="485"/>
        <w:gridCol w:w="485"/>
        <w:gridCol w:w="606"/>
        <w:gridCol w:w="610"/>
        <w:gridCol w:w="595"/>
        <w:gridCol w:w="595"/>
        <w:gridCol w:w="606"/>
        <w:gridCol w:w="595"/>
        <w:gridCol w:w="595"/>
      </w:tblGrid>
      <w:tr w:rsidR="000E59C2" w:rsidRPr="00873416" w:rsidTr="000E59C2">
        <w:trPr>
          <w:trHeight w:val="271"/>
        </w:trPr>
        <w:tc>
          <w:tcPr>
            <w:tcW w:w="485" w:type="dxa"/>
            <w:vMerge w:val="restart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No</w:t>
            </w:r>
          </w:p>
        </w:tc>
        <w:tc>
          <w:tcPr>
            <w:tcW w:w="5305" w:type="dxa"/>
            <w:vMerge w:val="restart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Pernyataan</w:t>
            </w:r>
          </w:p>
        </w:tc>
        <w:tc>
          <w:tcPr>
            <w:tcW w:w="8604" w:type="dxa"/>
            <w:gridSpan w:val="15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Nama anak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vMerge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5305" w:type="dxa"/>
            <w:vMerge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A5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A6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A7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A8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A10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A15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fisi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jenis kelamin dengannya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agama dengannya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pendapat dengan temannya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memberikan komentar yang melukai hati anak lain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6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bisa mendengarkan pembicaraan teman atau orang lain dengan baik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7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menaruh minat apabila diajak bicara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8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bersikap positif terhadap lawan bicara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9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memotong pembicaraan orang lain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10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mampu menahan emosi ketika berbeda pendapat dengan temannya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11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mencela perkataan orang lain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12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membela teman yang diejek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13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menengahi teman yang berselisih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14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berdiskusi dengan temannyya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15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Aanak tidak suka menang sendiri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16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 xml:space="preserve">Anak menghargai pendapat teman 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17</w:t>
            </w: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melaksanakan kehendak sendiri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Jumlah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47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37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43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25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30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36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40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49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46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37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35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43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Observer 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48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39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38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25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36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38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38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37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41</w:t>
            </w:r>
          </w:p>
        </w:tc>
      </w:tr>
      <w:tr w:rsidR="000E59C2" w:rsidRPr="00873416" w:rsidTr="000E59C2">
        <w:trPr>
          <w:trHeight w:val="271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530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Rata-rata observer 1 &amp;2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44,5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47,5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38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40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43,5</w:t>
            </w: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25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37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41,5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39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46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39,5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36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42</w:t>
            </w:r>
          </w:p>
        </w:tc>
      </w:tr>
    </w:tbl>
    <w:p w:rsidR="000E59C2" w:rsidRDefault="000E59C2" w:rsidP="000E59C2">
      <w:pPr>
        <w:jc w:val="center"/>
        <w:rPr>
          <w:rFonts w:ascii="Times New Roman" w:hAnsi="Times New Roman"/>
        </w:rPr>
      </w:pPr>
    </w:p>
    <w:p w:rsidR="000E59C2" w:rsidRPr="00873416" w:rsidRDefault="000E59C2" w:rsidP="000E59C2">
      <w:pPr>
        <w:jc w:val="center"/>
        <w:rPr>
          <w:rFonts w:ascii="Times New Roman" w:hAnsi="Times New Roman"/>
          <w:b/>
        </w:rPr>
      </w:pPr>
      <w:r w:rsidRPr="00873416">
        <w:rPr>
          <w:rFonts w:ascii="Times New Roman" w:hAnsi="Times New Roman"/>
          <w:b/>
        </w:rPr>
        <w:lastRenderedPageBreak/>
        <w:t xml:space="preserve">Data Pretest Toleransi </w:t>
      </w:r>
      <w:r>
        <w:rPr>
          <w:rFonts w:ascii="Times New Roman" w:hAnsi="Times New Roman"/>
          <w:b/>
        </w:rPr>
        <w:t xml:space="preserve">Kelompok </w:t>
      </w:r>
      <w:r w:rsidRPr="00873416">
        <w:rPr>
          <w:rFonts w:ascii="Times New Roman" w:hAnsi="Times New Roman"/>
          <w:b/>
        </w:rPr>
        <w:t>Kontrol</w:t>
      </w:r>
    </w:p>
    <w:p w:rsidR="000E59C2" w:rsidRPr="00873416" w:rsidRDefault="000E59C2" w:rsidP="000E59C2">
      <w:pPr>
        <w:rPr>
          <w:rFonts w:ascii="Times New Roman" w:hAnsi="Times New Roman"/>
        </w:rPr>
      </w:pPr>
      <w:r w:rsidRPr="00873416">
        <w:rPr>
          <w:rFonts w:ascii="Times New Roman" w:hAnsi="Times New Roman"/>
        </w:rPr>
        <w:t xml:space="preserve">Observer : </w:t>
      </w:r>
      <w:r>
        <w:rPr>
          <w:rFonts w:ascii="Times New Roman" w:hAnsi="Times New Roman"/>
        </w:rPr>
        <w:t>Peneliti 1</w:t>
      </w:r>
    </w:p>
    <w:tbl>
      <w:tblPr>
        <w:tblW w:w="137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5"/>
        <w:gridCol w:w="5078"/>
        <w:gridCol w:w="485"/>
        <w:gridCol w:w="567"/>
        <w:gridCol w:w="485"/>
        <w:gridCol w:w="537"/>
        <w:gridCol w:w="485"/>
        <w:gridCol w:w="485"/>
        <w:gridCol w:w="507"/>
        <w:gridCol w:w="485"/>
        <w:gridCol w:w="538"/>
        <w:gridCol w:w="595"/>
        <w:gridCol w:w="595"/>
        <w:gridCol w:w="595"/>
        <w:gridCol w:w="595"/>
        <w:gridCol w:w="595"/>
        <w:gridCol w:w="595"/>
      </w:tblGrid>
      <w:tr w:rsidR="000E59C2" w:rsidRPr="00873416" w:rsidTr="000E59C2">
        <w:trPr>
          <w:trHeight w:val="288"/>
        </w:trPr>
        <w:tc>
          <w:tcPr>
            <w:tcW w:w="485" w:type="dxa"/>
            <w:vMerge w:val="restart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No</w:t>
            </w:r>
          </w:p>
        </w:tc>
        <w:tc>
          <w:tcPr>
            <w:tcW w:w="5078" w:type="dxa"/>
            <w:vMerge w:val="restart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Pernyataan</w:t>
            </w:r>
          </w:p>
        </w:tc>
        <w:tc>
          <w:tcPr>
            <w:tcW w:w="8144" w:type="dxa"/>
            <w:gridSpan w:val="15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Nama anak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vMerge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5078" w:type="dxa"/>
            <w:vMerge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A4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A5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A6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A7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A8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A9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A10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A15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fisik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jenis kelamin dengannya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agama dengannya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pendapat dengan temannya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memberikan komentar yang melukai hati anak lain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6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bisa mendengarkan pembicaraan teman atau orang lain dengan baik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7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menaruh minat apabila diajak bicara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8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bersikap positif terhadap lawan bicara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9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memotong pembicaraan orang lain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10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mampu menahan emosi ketika berbeda pendapat dengan temannya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11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mencela perkataan orang lain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12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membela teman yang diejek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13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menengahi teman yang berselisih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14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berdiskusi dengan temannyya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15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Aanak tidak suka menang sendiri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16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 xml:space="preserve">Anak menghargai pendapat teman 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17</w:t>
            </w: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melaksanakan kehendak sendiri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288"/>
        </w:trPr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507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Jumlah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45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45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28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27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47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32</w:t>
            </w:r>
          </w:p>
        </w:tc>
        <w:tc>
          <w:tcPr>
            <w:tcW w:w="53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40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46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50</w:t>
            </w:r>
          </w:p>
        </w:tc>
      </w:tr>
    </w:tbl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Pr="00873416" w:rsidRDefault="000E59C2" w:rsidP="000E59C2">
      <w:pPr>
        <w:jc w:val="center"/>
        <w:rPr>
          <w:rFonts w:ascii="Times New Roman" w:hAnsi="Times New Roman"/>
          <w:b/>
        </w:rPr>
      </w:pPr>
      <w:r w:rsidRPr="00873416">
        <w:rPr>
          <w:rFonts w:ascii="Times New Roman" w:hAnsi="Times New Roman"/>
          <w:b/>
        </w:rPr>
        <w:lastRenderedPageBreak/>
        <w:t>Data Pretest Toleransi</w:t>
      </w:r>
      <w:r>
        <w:rPr>
          <w:rFonts w:ascii="Times New Roman" w:hAnsi="Times New Roman"/>
          <w:b/>
        </w:rPr>
        <w:t xml:space="preserve"> Kelompok </w:t>
      </w:r>
      <w:r w:rsidRPr="00873416">
        <w:rPr>
          <w:rFonts w:ascii="Times New Roman" w:hAnsi="Times New Roman"/>
          <w:b/>
        </w:rPr>
        <w:t xml:space="preserve"> Kontrol</w:t>
      </w:r>
    </w:p>
    <w:p w:rsidR="000E59C2" w:rsidRPr="00873416" w:rsidRDefault="000E59C2" w:rsidP="000E59C2">
      <w:pPr>
        <w:rPr>
          <w:rFonts w:ascii="Times New Roman" w:hAnsi="Times New Roman"/>
        </w:rPr>
      </w:pPr>
      <w:r w:rsidRPr="00873416">
        <w:rPr>
          <w:rFonts w:ascii="Times New Roman" w:hAnsi="Times New Roman"/>
        </w:rPr>
        <w:t xml:space="preserve">Observer : </w:t>
      </w:r>
      <w:r>
        <w:rPr>
          <w:rFonts w:ascii="Times New Roman" w:hAnsi="Times New Roman"/>
        </w:rPr>
        <w:t>Peneliti 2</w:t>
      </w:r>
    </w:p>
    <w:tbl>
      <w:tblPr>
        <w:tblW w:w="14116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"/>
        <w:gridCol w:w="4774"/>
        <w:gridCol w:w="570"/>
        <w:gridCol w:w="603"/>
        <w:gridCol w:w="550"/>
        <w:gridCol w:w="602"/>
        <w:gridCol w:w="485"/>
        <w:gridCol w:w="602"/>
        <w:gridCol w:w="617"/>
        <w:gridCol w:w="602"/>
        <w:gridCol w:w="602"/>
        <w:gridCol w:w="602"/>
        <w:gridCol w:w="602"/>
        <w:gridCol w:w="622"/>
        <w:gridCol w:w="595"/>
        <w:gridCol w:w="602"/>
        <w:gridCol w:w="602"/>
      </w:tblGrid>
      <w:tr w:rsidR="000E59C2" w:rsidRPr="00873416" w:rsidTr="000E59C2">
        <w:trPr>
          <w:trHeight w:val="320"/>
        </w:trPr>
        <w:tc>
          <w:tcPr>
            <w:tcW w:w="484" w:type="dxa"/>
            <w:vMerge w:val="restart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No</w:t>
            </w:r>
          </w:p>
        </w:tc>
        <w:tc>
          <w:tcPr>
            <w:tcW w:w="4774" w:type="dxa"/>
            <w:vMerge w:val="restart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Pernyataan</w:t>
            </w:r>
          </w:p>
        </w:tc>
        <w:tc>
          <w:tcPr>
            <w:tcW w:w="8858" w:type="dxa"/>
            <w:gridSpan w:val="15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Nama anak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vMerge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4774" w:type="dxa"/>
            <w:vMerge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A2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A4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A5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A6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A7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A8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A9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A10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A11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A14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A15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fisik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jenis kelamin dengannya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agama dengannya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pendapat dengannya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memberikan komentar yang melukai hati anak lain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6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bisa mendengarkan pembicaraan teman atau orang lain dengan baik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7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menaruh minat apabila diajak bicara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8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bersikap positif terhadap lawan bicara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9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memotong pembicaraan orang lain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10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mampu menahan emosi ketika berbeda pendapat dengan temannya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11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mencela perkataan orang lain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12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membela teman yang diejek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13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menengahi teman yang berselisih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14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berdiskusi dengan temannyya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15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Aanak tidak suka menang sendiri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16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 xml:space="preserve">Anak menghargai pendapat teman 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17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melaksanakan kehendak sendiri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18</w:t>
            </w: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Jumlah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42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45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27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39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48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35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38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24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49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Nilai observer 1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45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45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28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41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27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47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42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40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24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46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50</w:t>
            </w:r>
          </w:p>
        </w:tc>
      </w:tr>
      <w:tr w:rsidR="000E59C2" w:rsidRPr="00873416" w:rsidTr="000E59C2">
        <w:trPr>
          <w:trHeight w:val="320"/>
        </w:trPr>
        <w:tc>
          <w:tcPr>
            <w:tcW w:w="48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477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Rata-rata observer 1 &amp; 2</w:t>
            </w:r>
          </w:p>
        </w:tc>
        <w:tc>
          <w:tcPr>
            <w:tcW w:w="57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43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44,5</w:t>
            </w:r>
          </w:p>
        </w:tc>
        <w:tc>
          <w:tcPr>
            <w:tcW w:w="550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45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27,5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40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27,5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47,5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31,5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42,5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41,5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37,5</w:t>
            </w: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36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24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43,5</w:t>
            </w: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49,5</w:t>
            </w:r>
          </w:p>
        </w:tc>
      </w:tr>
    </w:tbl>
    <w:p w:rsidR="000E59C2" w:rsidRPr="00873416" w:rsidRDefault="000E59C2" w:rsidP="000E59C2">
      <w:pPr>
        <w:rPr>
          <w:rFonts w:ascii="Times New Roman" w:hAnsi="Times New Roman"/>
        </w:rPr>
      </w:pPr>
    </w:p>
    <w:p w:rsidR="000E59C2" w:rsidRDefault="000E59C2" w:rsidP="000E59C2">
      <w:pPr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Pr="00873416" w:rsidRDefault="000E59C2" w:rsidP="000E59C2">
      <w:pPr>
        <w:jc w:val="center"/>
        <w:rPr>
          <w:rFonts w:ascii="Times New Roman" w:hAnsi="Times New Roman"/>
          <w:b/>
        </w:rPr>
      </w:pPr>
      <w:r w:rsidRPr="00873416">
        <w:rPr>
          <w:rFonts w:ascii="Times New Roman" w:hAnsi="Times New Roman"/>
          <w:b/>
        </w:rPr>
        <w:lastRenderedPageBreak/>
        <w:t xml:space="preserve">Data Postes Toleransi </w:t>
      </w:r>
      <w:r>
        <w:rPr>
          <w:rFonts w:ascii="Times New Roman" w:hAnsi="Times New Roman"/>
          <w:b/>
        </w:rPr>
        <w:t xml:space="preserve">Kelompok </w:t>
      </w:r>
      <w:r w:rsidRPr="00873416">
        <w:rPr>
          <w:rFonts w:ascii="Times New Roman" w:hAnsi="Times New Roman"/>
          <w:b/>
        </w:rPr>
        <w:t>Eksperimen</w:t>
      </w:r>
    </w:p>
    <w:p w:rsidR="000E59C2" w:rsidRPr="00873416" w:rsidRDefault="000E59C2" w:rsidP="000E59C2">
      <w:pPr>
        <w:rPr>
          <w:rFonts w:ascii="Times New Roman" w:hAnsi="Times New Roman"/>
        </w:rPr>
      </w:pPr>
      <w:r w:rsidRPr="00873416">
        <w:rPr>
          <w:rFonts w:ascii="Times New Roman" w:hAnsi="Times New Roman"/>
        </w:rPr>
        <w:t xml:space="preserve">Observer : </w:t>
      </w:r>
      <w:r>
        <w:rPr>
          <w:rFonts w:ascii="Times New Roman" w:hAnsi="Times New Roman"/>
        </w:rPr>
        <w:t>Peneliti 1</w:t>
      </w:r>
    </w:p>
    <w:tbl>
      <w:tblPr>
        <w:tblW w:w="14116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3"/>
        <w:gridCol w:w="4899"/>
        <w:gridCol w:w="563"/>
        <w:gridCol w:w="563"/>
        <w:gridCol w:w="563"/>
        <w:gridCol w:w="562"/>
        <w:gridCol w:w="562"/>
        <w:gridCol w:w="555"/>
        <w:gridCol w:w="551"/>
        <w:gridCol w:w="485"/>
        <w:gridCol w:w="559"/>
        <w:gridCol w:w="595"/>
        <w:gridCol w:w="595"/>
        <w:gridCol w:w="624"/>
        <w:gridCol w:w="595"/>
        <w:gridCol w:w="595"/>
        <w:gridCol w:w="637"/>
      </w:tblGrid>
      <w:tr w:rsidR="000E59C2" w:rsidRPr="00873416" w:rsidTr="000E59C2">
        <w:trPr>
          <w:trHeight w:val="334"/>
        </w:trPr>
        <w:tc>
          <w:tcPr>
            <w:tcW w:w="613" w:type="dxa"/>
            <w:vMerge w:val="restart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No</w:t>
            </w:r>
          </w:p>
        </w:tc>
        <w:tc>
          <w:tcPr>
            <w:tcW w:w="4899" w:type="dxa"/>
            <w:vMerge w:val="restart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Pernyataan</w:t>
            </w:r>
          </w:p>
        </w:tc>
        <w:tc>
          <w:tcPr>
            <w:tcW w:w="8604" w:type="dxa"/>
            <w:gridSpan w:val="15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Nama anak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vMerge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4899" w:type="dxa"/>
            <w:vMerge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A2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A5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A6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A7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A8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A9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A10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A11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A14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A15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fisi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jenis kelamin dengannya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agama dengannya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pendapat dengan temannya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memberikan komentar yang melukai hati anak lain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6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bisa mendengarkan pembicaraan teman atau orang lain dengan baik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7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menaruh minat apabila diajak bicara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8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bersikap positif terhadap lawan bicara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9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memotong pembicaraan orang lain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10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mampu menahan emosi ketika berbeda pendapat dengan temannya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11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mencela perkataan orang lain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12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membela teman yang diejek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13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menengahi teman yang berselisih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14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berdiskusi dengan temannyya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15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Aanak tidak suka menang sendiri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16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 xml:space="preserve">Anak menghargai pendapat teman 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17</w:t>
            </w: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melaksanakan kehendak sendiri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Jumlah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59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59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56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50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51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56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57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59</w:t>
            </w: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54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59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54</w:t>
            </w:r>
          </w:p>
        </w:tc>
        <w:tc>
          <w:tcPr>
            <w:tcW w:w="6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55</w:t>
            </w:r>
          </w:p>
        </w:tc>
      </w:tr>
    </w:tbl>
    <w:p w:rsidR="000E59C2" w:rsidRPr="00873416" w:rsidRDefault="000E59C2" w:rsidP="000E59C2">
      <w:pPr>
        <w:jc w:val="center"/>
        <w:rPr>
          <w:rFonts w:ascii="Times New Roman" w:hAnsi="Times New Roman"/>
          <w:b/>
        </w:rPr>
      </w:pPr>
      <w:r w:rsidRPr="00873416">
        <w:rPr>
          <w:rFonts w:ascii="Times New Roman" w:hAnsi="Times New Roman"/>
          <w:b/>
        </w:rPr>
        <w:lastRenderedPageBreak/>
        <w:t xml:space="preserve">Data Postest Toleransi </w:t>
      </w:r>
      <w:r>
        <w:rPr>
          <w:rFonts w:ascii="Times New Roman" w:hAnsi="Times New Roman"/>
          <w:b/>
        </w:rPr>
        <w:t xml:space="preserve">Kelompok </w:t>
      </w:r>
      <w:r w:rsidRPr="00873416">
        <w:rPr>
          <w:rFonts w:ascii="Times New Roman" w:hAnsi="Times New Roman"/>
          <w:b/>
        </w:rPr>
        <w:t>Eksperimen</w:t>
      </w:r>
    </w:p>
    <w:p w:rsidR="000E59C2" w:rsidRPr="00873416" w:rsidRDefault="000E59C2" w:rsidP="000E59C2">
      <w:pPr>
        <w:rPr>
          <w:rFonts w:ascii="Times New Roman" w:hAnsi="Times New Roman"/>
        </w:rPr>
      </w:pPr>
      <w:r w:rsidRPr="00873416">
        <w:rPr>
          <w:rFonts w:ascii="Times New Roman" w:hAnsi="Times New Roman"/>
        </w:rPr>
        <w:t xml:space="preserve">Observer : </w:t>
      </w:r>
      <w:r>
        <w:rPr>
          <w:rFonts w:ascii="Times New Roman" w:hAnsi="Times New Roman"/>
        </w:rPr>
        <w:t>Peneliti 2</w:t>
      </w:r>
    </w:p>
    <w:tbl>
      <w:tblPr>
        <w:tblW w:w="14233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"/>
        <w:gridCol w:w="4942"/>
        <w:gridCol w:w="606"/>
        <w:gridCol w:w="537"/>
        <w:gridCol w:w="606"/>
        <w:gridCol w:w="555"/>
        <w:gridCol w:w="529"/>
        <w:gridCol w:w="606"/>
        <w:gridCol w:w="534"/>
        <w:gridCol w:w="519"/>
        <w:gridCol w:w="485"/>
        <w:gridCol w:w="696"/>
        <w:gridCol w:w="606"/>
        <w:gridCol w:w="606"/>
        <w:gridCol w:w="606"/>
        <w:gridCol w:w="606"/>
        <w:gridCol w:w="667"/>
      </w:tblGrid>
      <w:tr w:rsidR="000E59C2" w:rsidRPr="00873416" w:rsidTr="000E59C2">
        <w:trPr>
          <w:trHeight w:val="334"/>
        </w:trPr>
        <w:tc>
          <w:tcPr>
            <w:tcW w:w="527" w:type="dxa"/>
            <w:vMerge w:val="restart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No</w:t>
            </w:r>
          </w:p>
        </w:tc>
        <w:tc>
          <w:tcPr>
            <w:tcW w:w="4942" w:type="dxa"/>
            <w:vMerge w:val="restart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Pernyataan</w:t>
            </w:r>
          </w:p>
        </w:tc>
        <w:tc>
          <w:tcPr>
            <w:tcW w:w="8764" w:type="dxa"/>
            <w:gridSpan w:val="15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Nama anak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vMerge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4942" w:type="dxa"/>
            <w:vMerge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A4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A6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A7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A8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A9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A10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A14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A15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fisi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jenis kelamin dengannya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agama dengannya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pendapat dengan temannya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memberikan komentar yang melukai hati anak lain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6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bisa mendengarkan pembicaraan teman atau orang lain dengan baik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7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menaruh minat apabila diajak bicara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8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bersikap positif terhadap lawan bicara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9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memotong pembicaraan orang lain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10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mampu menahan emosi ketika berbeda pendapat dengan temannya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11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mencela perkataan orang lain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12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membela teman yang diejek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13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menengahi teman yang berselisih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14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berdiskusi dengan temannyya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15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Aanak tidak suka menang sendiri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16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 xml:space="preserve">Anak menghargai pendapat teman 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17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melaksanakan kehendak sendiri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18</w:t>
            </w: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Jumlah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58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59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51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56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56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43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50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52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60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57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47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55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Nilai observer 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59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59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54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54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56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50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56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57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59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59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54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55</w:t>
            </w:r>
          </w:p>
        </w:tc>
      </w:tr>
      <w:tr w:rsidR="000E59C2" w:rsidRPr="00873416" w:rsidTr="000E59C2">
        <w:trPr>
          <w:trHeight w:val="334"/>
        </w:trPr>
        <w:tc>
          <w:tcPr>
            <w:tcW w:w="52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494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Rata-rata observer 1 &amp; 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58,5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59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52,5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55</w:t>
            </w:r>
          </w:p>
        </w:tc>
        <w:tc>
          <w:tcPr>
            <w:tcW w:w="52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56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43,5</w:t>
            </w:r>
          </w:p>
        </w:tc>
        <w:tc>
          <w:tcPr>
            <w:tcW w:w="53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50</w:t>
            </w: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51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54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59,5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55,5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55,5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50,5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55</w:t>
            </w:r>
          </w:p>
        </w:tc>
      </w:tr>
    </w:tbl>
    <w:p w:rsidR="000E59C2" w:rsidRDefault="000E59C2" w:rsidP="000E59C2">
      <w:pPr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C54E67" w:rsidRDefault="00C54E67"/>
    <w:p w:rsidR="000E59C2" w:rsidRDefault="000E59C2"/>
    <w:p w:rsidR="000E59C2" w:rsidRDefault="000E59C2"/>
    <w:p w:rsidR="000E59C2" w:rsidRDefault="000E59C2"/>
    <w:p w:rsidR="000E59C2" w:rsidRDefault="000E59C2"/>
    <w:p w:rsidR="000E59C2" w:rsidRDefault="000E59C2"/>
    <w:p w:rsidR="000E59C2" w:rsidRDefault="000E59C2"/>
    <w:p w:rsidR="000E59C2" w:rsidRDefault="000E59C2"/>
    <w:p w:rsidR="000E59C2" w:rsidRDefault="000E59C2"/>
    <w:p w:rsidR="000E59C2" w:rsidRDefault="000E59C2"/>
    <w:p w:rsidR="000E59C2" w:rsidRDefault="000E59C2"/>
    <w:p w:rsidR="000E59C2" w:rsidRPr="00873416" w:rsidRDefault="000E59C2" w:rsidP="000E59C2">
      <w:pPr>
        <w:jc w:val="center"/>
        <w:rPr>
          <w:rFonts w:ascii="Times New Roman" w:hAnsi="Times New Roman"/>
          <w:b/>
        </w:rPr>
      </w:pPr>
      <w:r w:rsidRPr="00873416">
        <w:rPr>
          <w:rFonts w:ascii="Times New Roman" w:hAnsi="Times New Roman"/>
          <w:b/>
        </w:rPr>
        <w:lastRenderedPageBreak/>
        <w:t>Data Postest Toleransi</w:t>
      </w:r>
      <w:r>
        <w:rPr>
          <w:rFonts w:ascii="Times New Roman" w:hAnsi="Times New Roman"/>
          <w:b/>
        </w:rPr>
        <w:t xml:space="preserve"> Kelompok </w:t>
      </w:r>
      <w:r w:rsidRPr="00873416">
        <w:rPr>
          <w:rFonts w:ascii="Times New Roman" w:hAnsi="Times New Roman"/>
          <w:b/>
        </w:rPr>
        <w:t xml:space="preserve"> Kontrol</w:t>
      </w:r>
    </w:p>
    <w:p w:rsidR="000E59C2" w:rsidRPr="00873416" w:rsidRDefault="000E59C2" w:rsidP="000E59C2">
      <w:pPr>
        <w:rPr>
          <w:rFonts w:ascii="Times New Roman" w:hAnsi="Times New Roman"/>
        </w:rPr>
      </w:pPr>
      <w:r w:rsidRPr="00873416">
        <w:rPr>
          <w:rFonts w:ascii="Times New Roman" w:hAnsi="Times New Roman"/>
        </w:rPr>
        <w:t xml:space="preserve">Observer : </w:t>
      </w:r>
      <w:r>
        <w:rPr>
          <w:rFonts w:ascii="Times New Roman" w:hAnsi="Times New Roman"/>
        </w:rPr>
        <w:t>Peneliti 1</w:t>
      </w:r>
    </w:p>
    <w:tbl>
      <w:tblPr>
        <w:tblW w:w="14116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3"/>
        <w:gridCol w:w="4931"/>
        <w:gridCol w:w="561"/>
        <w:gridCol w:w="562"/>
        <w:gridCol w:w="562"/>
        <w:gridCol w:w="562"/>
        <w:gridCol w:w="562"/>
        <w:gridCol w:w="562"/>
        <w:gridCol w:w="557"/>
        <w:gridCol w:w="562"/>
        <w:gridCol w:w="562"/>
        <w:gridCol w:w="595"/>
        <w:gridCol w:w="595"/>
        <w:gridCol w:w="595"/>
        <w:gridCol w:w="595"/>
        <w:gridCol w:w="595"/>
        <w:gridCol w:w="595"/>
      </w:tblGrid>
      <w:tr w:rsidR="000E59C2" w:rsidRPr="00873416" w:rsidTr="000E59C2">
        <w:trPr>
          <w:trHeight w:val="388"/>
        </w:trPr>
        <w:tc>
          <w:tcPr>
            <w:tcW w:w="564" w:type="dxa"/>
            <w:vMerge w:val="restart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No</w:t>
            </w:r>
          </w:p>
        </w:tc>
        <w:tc>
          <w:tcPr>
            <w:tcW w:w="4935" w:type="dxa"/>
            <w:vMerge w:val="restart"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Pernyataan</w:t>
            </w:r>
          </w:p>
        </w:tc>
        <w:tc>
          <w:tcPr>
            <w:tcW w:w="8617" w:type="dxa"/>
            <w:gridSpan w:val="15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Nama anak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vMerge/>
            <w:shd w:val="clear" w:color="auto" w:fill="auto"/>
            <w:noWrap/>
            <w:vAlign w:val="center"/>
            <w:hideMark/>
          </w:tcPr>
          <w:p w:rsidR="000E59C2" w:rsidRPr="00873416" w:rsidRDefault="000E59C2" w:rsidP="000E59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4935" w:type="dxa"/>
            <w:vMerge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A5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A6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A7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A8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A9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A10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A11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A14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A15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fisik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jenis kelamin dengannya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agama dengannya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pendapat dengan temannya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memberikan komentar yang melukai hati anak lain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6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bisa mendengarkan pembicaraan teman atau orang lain dengan baik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7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menaruh minat apabila diajak bicara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8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bersikap positif terhadap lawan bicara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9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memotong pembicaraan orang lain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10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mampu menahan emosi ketika berbeda pendapat dengan temannya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11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mencela perkataan orang lain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12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membela teman yang diejek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13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menengahi teman yang berselisih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14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berdiskusi dengan temannyya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15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Aanak tidak suka menang sendiri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16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 xml:space="preserve">Anak menghargai pendapat teman 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lastRenderedPageBreak/>
              <w:t>17</w:t>
            </w: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melaksanakan kehendak sendiri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88"/>
        </w:trPr>
        <w:tc>
          <w:tcPr>
            <w:tcW w:w="56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4935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Jumlah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45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45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31</w:t>
            </w:r>
          </w:p>
        </w:tc>
        <w:tc>
          <w:tcPr>
            <w:tcW w:w="55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39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42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47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41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31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53</w:t>
            </w:r>
          </w:p>
        </w:tc>
        <w:tc>
          <w:tcPr>
            <w:tcW w:w="594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56</w:t>
            </w:r>
          </w:p>
        </w:tc>
      </w:tr>
    </w:tbl>
    <w:p w:rsidR="000E59C2" w:rsidRDefault="000E59C2" w:rsidP="000E59C2">
      <w:pPr>
        <w:rPr>
          <w:rFonts w:ascii="Times New Roman" w:hAnsi="Times New Roman"/>
        </w:rPr>
      </w:pPr>
    </w:p>
    <w:p w:rsidR="000E59C2" w:rsidRPr="00873416" w:rsidRDefault="000E59C2" w:rsidP="000E59C2">
      <w:pPr>
        <w:rPr>
          <w:rFonts w:ascii="Times New Roman" w:hAnsi="Times New Roman"/>
        </w:rPr>
      </w:pPr>
    </w:p>
    <w:p w:rsidR="000E59C2" w:rsidRPr="00873416" w:rsidRDefault="000E59C2" w:rsidP="000E59C2">
      <w:pPr>
        <w:rPr>
          <w:rFonts w:ascii="Times New Roman" w:hAnsi="Times New Roman"/>
        </w:rPr>
      </w:pPr>
    </w:p>
    <w:p w:rsidR="000E59C2" w:rsidRPr="00873416" w:rsidRDefault="000E59C2" w:rsidP="000E59C2">
      <w:pPr>
        <w:rPr>
          <w:rFonts w:ascii="Times New Roman" w:hAnsi="Times New Roman"/>
        </w:rPr>
      </w:pPr>
    </w:p>
    <w:p w:rsidR="000E59C2" w:rsidRPr="00873416" w:rsidRDefault="000E59C2" w:rsidP="000E59C2">
      <w:pPr>
        <w:rPr>
          <w:rFonts w:ascii="Times New Roman" w:hAnsi="Times New Roman"/>
        </w:rPr>
      </w:pPr>
    </w:p>
    <w:p w:rsidR="000E59C2" w:rsidRPr="00873416" w:rsidRDefault="000E59C2" w:rsidP="000E59C2">
      <w:pPr>
        <w:rPr>
          <w:rFonts w:ascii="Times New Roman" w:hAnsi="Times New Roman"/>
        </w:rPr>
      </w:pPr>
    </w:p>
    <w:p w:rsidR="000E59C2" w:rsidRPr="00873416" w:rsidRDefault="000E59C2" w:rsidP="000E59C2">
      <w:pPr>
        <w:rPr>
          <w:rFonts w:ascii="Times New Roman" w:hAnsi="Times New Roman"/>
        </w:rPr>
      </w:pPr>
    </w:p>
    <w:p w:rsidR="000E59C2" w:rsidRPr="00873416" w:rsidRDefault="000E59C2" w:rsidP="000E59C2">
      <w:pPr>
        <w:rPr>
          <w:rFonts w:ascii="Times New Roman" w:hAnsi="Times New Roman"/>
        </w:rPr>
      </w:pPr>
    </w:p>
    <w:p w:rsidR="000E59C2" w:rsidRPr="00873416" w:rsidRDefault="000E59C2" w:rsidP="000E59C2">
      <w:pPr>
        <w:rPr>
          <w:rFonts w:ascii="Times New Roman" w:hAnsi="Times New Roman"/>
        </w:rPr>
      </w:pPr>
    </w:p>
    <w:p w:rsidR="000E59C2" w:rsidRPr="00873416" w:rsidRDefault="000E59C2" w:rsidP="000E59C2">
      <w:pPr>
        <w:rPr>
          <w:rFonts w:ascii="Times New Roman" w:hAnsi="Times New Roman"/>
        </w:rPr>
      </w:pPr>
    </w:p>
    <w:p w:rsidR="000E59C2" w:rsidRPr="00873416" w:rsidRDefault="000E59C2" w:rsidP="000E59C2">
      <w:pPr>
        <w:rPr>
          <w:rFonts w:ascii="Times New Roman" w:hAnsi="Times New Roman"/>
        </w:rPr>
      </w:pPr>
    </w:p>
    <w:p w:rsidR="000E59C2" w:rsidRPr="00873416" w:rsidRDefault="000E59C2" w:rsidP="000E59C2">
      <w:pPr>
        <w:rPr>
          <w:rFonts w:ascii="Times New Roman" w:hAnsi="Times New Roman"/>
        </w:rPr>
      </w:pPr>
    </w:p>
    <w:p w:rsidR="000E59C2" w:rsidRPr="00873416" w:rsidRDefault="000E59C2" w:rsidP="000E59C2">
      <w:pPr>
        <w:rPr>
          <w:rFonts w:ascii="Times New Roman" w:hAnsi="Times New Roman"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Default="000E59C2" w:rsidP="000E59C2">
      <w:pPr>
        <w:jc w:val="center"/>
        <w:rPr>
          <w:rFonts w:ascii="Times New Roman" w:hAnsi="Times New Roman"/>
          <w:b/>
        </w:rPr>
      </w:pPr>
    </w:p>
    <w:p w:rsidR="000E59C2" w:rsidRPr="00873416" w:rsidRDefault="000E59C2" w:rsidP="000E59C2">
      <w:pPr>
        <w:jc w:val="center"/>
        <w:rPr>
          <w:rFonts w:ascii="Times New Roman" w:hAnsi="Times New Roman"/>
          <w:b/>
        </w:rPr>
      </w:pPr>
      <w:r w:rsidRPr="00873416">
        <w:rPr>
          <w:rFonts w:ascii="Times New Roman" w:hAnsi="Times New Roman"/>
          <w:b/>
        </w:rPr>
        <w:lastRenderedPageBreak/>
        <w:t xml:space="preserve">Data Postest Toleransi </w:t>
      </w:r>
      <w:r>
        <w:rPr>
          <w:rFonts w:ascii="Times New Roman" w:hAnsi="Times New Roman"/>
          <w:b/>
        </w:rPr>
        <w:t xml:space="preserve">Kelompok </w:t>
      </w:r>
      <w:r w:rsidRPr="00873416">
        <w:rPr>
          <w:rFonts w:ascii="Times New Roman" w:hAnsi="Times New Roman"/>
          <w:b/>
        </w:rPr>
        <w:t>Kontrol</w:t>
      </w:r>
    </w:p>
    <w:p w:rsidR="000E59C2" w:rsidRPr="00873416" w:rsidRDefault="000E59C2" w:rsidP="000E59C2">
      <w:pPr>
        <w:rPr>
          <w:rFonts w:ascii="Times New Roman" w:hAnsi="Times New Roman"/>
        </w:rPr>
      </w:pPr>
      <w:r w:rsidRPr="00873416">
        <w:rPr>
          <w:rFonts w:ascii="Times New Roman" w:hAnsi="Times New Roman"/>
        </w:rPr>
        <w:t xml:space="preserve">Observer : </w:t>
      </w:r>
      <w:r>
        <w:rPr>
          <w:rFonts w:ascii="Times New Roman" w:hAnsi="Times New Roman"/>
        </w:rPr>
        <w:t>Peneliti 2</w:t>
      </w:r>
    </w:p>
    <w:tbl>
      <w:tblPr>
        <w:tblW w:w="14116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1"/>
        <w:gridCol w:w="4277"/>
        <w:gridCol w:w="648"/>
        <w:gridCol w:w="606"/>
        <w:gridCol w:w="612"/>
        <w:gridCol w:w="612"/>
        <w:gridCol w:w="612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21"/>
      </w:tblGrid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No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Pernyataan</w:t>
            </w:r>
          </w:p>
        </w:tc>
        <w:tc>
          <w:tcPr>
            <w:tcW w:w="9228" w:type="dxa"/>
            <w:gridSpan w:val="15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Nama anak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A2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A4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A15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fisik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jenis kelamin dengannya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agama dengannya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mengejek teman yang berbeda pendapat dengannya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memberikan komentar yang melukai hati anak lain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6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bisa mendengarkan pembicaraan teman atau orang lain dengan baik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7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menaruh minat apabila diajak bicara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8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bersikap positif terhadap lawan bicara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9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memotong pembicaraan orang lain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10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mampu menahan emosi ketika berbeda pendapat dengan temannya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11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mencela perkataan orang lain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12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membela teman yang diejek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13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menengahi teman yang berselisih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14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berdiskusi dengan temannyya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15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Aanak tidak suka menang sendiri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16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 xml:space="preserve">Anak menghargai pendapat teman 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17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Anak tidak melaksanakan kehendak sendiri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1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lastRenderedPageBreak/>
              <w:t>18</w:t>
            </w: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Jumlah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42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45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30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55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Nilai observer 1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45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45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31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56</w:t>
            </w:r>
          </w:p>
        </w:tc>
      </w:tr>
      <w:tr w:rsidR="000E59C2" w:rsidRPr="00873416" w:rsidTr="000E59C2">
        <w:trPr>
          <w:trHeight w:val="320"/>
        </w:trPr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</w:p>
        </w:tc>
        <w:tc>
          <w:tcPr>
            <w:tcW w:w="4277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Rata-rata observer 1 &amp; 2</w:t>
            </w:r>
          </w:p>
        </w:tc>
        <w:tc>
          <w:tcPr>
            <w:tcW w:w="648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43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44,5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45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30,5</w:t>
            </w:r>
          </w:p>
        </w:tc>
        <w:tc>
          <w:tcPr>
            <w:tcW w:w="612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31,5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54,5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38,5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42,5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44,5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43,5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31,5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50,5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0E59C2" w:rsidRPr="00873416" w:rsidRDefault="000E59C2" w:rsidP="000E59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d-ID"/>
              </w:rPr>
            </w:pPr>
            <w:r w:rsidRPr="00873416">
              <w:rPr>
                <w:rFonts w:ascii="Times New Roman" w:eastAsia="Times New Roman" w:hAnsi="Times New Roman"/>
                <w:color w:val="000000"/>
                <w:lang w:eastAsia="id-ID"/>
              </w:rPr>
              <w:t>55,5</w:t>
            </w:r>
          </w:p>
        </w:tc>
      </w:tr>
    </w:tbl>
    <w:p w:rsidR="000E59C2" w:rsidRDefault="000E59C2"/>
    <w:p w:rsidR="000E59C2" w:rsidRDefault="000E59C2"/>
    <w:p w:rsidR="000E59C2" w:rsidRDefault="000E59C2"/>
    <w:p w:rsidR="000E59C2" w:rsidRDefault="000E59C2"/>
    <w:p w:rsidR="000E59C2" w:rsidRDefault="000E59C2"/>
    <w:p w:rsidR="000E59C2" w:rsidRDefault="000E59C2"/>
    <w:p w:rsidR="000E59C2" w:rsidRDefault="000E59C2"/>
    <w:p w:rsidR="000E59C2" w:rsidRDefault="000E59C2"/>
    <w:p w:rsidR="000E59C2" w:rsidRDefault="000E59C2"/>
    <w:p w:rsidR="000E59C2" w:rsidRDefault="000E59C2"/>
    <w:p w:rsidR="000E59C2" w:rsidRDefault="000E59C2">
      <w:pPr>
        <w:sectPr w:rsidR="000E59C2" w:rsidSect="000E59C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0E59C2" w:rsidRDefault="000E59C2" w:rsidP="000E59C2">
      <w:pPr>
        <w:pStyle w:val="lampiran"/>
        <w:spacing w:after="0"/>
      </w:pPr>
      <w:bookmarkStart w:id="1" w:name="_Toc514747418"/>
      <w:r>
        <w:lastRenderedPageBreak/>
        <w:t>ANALIIS HASIL UJI PRASYARAT</w:t>
      </w:r>
      <w:bookmarkEnd w:id="1"/>
    </w:p>
    <w:p w:rsidR="000E59C2" w:rsidRDefault="000E59C2" w:rsidP="000E59C2">
      <w:pPr>
        <w:pStyle w:val="lampiran"/>
        <w:spacing w:after="0"/>
      </w:pPr>
    </w:p>
    <w:p w:rsidR="000E59C2" w:rsidRPr="00A404EC" w:rsidRDefault="000E59C2" w:rsidP="000E59C2">
      <w:pPr>
        <w:pStyle w:val="lampiran"/>
        <w:spacing w:after="0"/>
      </w:pPr>
    </w:p>
    <w:p w:rsidR="000E59C2" w:rsidRPr="001F68D1" w:rsidRDefault="000E59C2" w:rsidP="000E59C2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1F68D1">
        <w:rPr>
          <w:rFonts w:ascii="Times New Roman" w:hAnsi="Times New Roman"/>
          <w:b/>
          <w:sz w:val="24"/>
          <w:szCs w:val="24"/>
        </w:rPr>
        <w:t>Hasil Uji Normalitas</w:t>
      </w:r>
    </w:p>
    <w:p w:rsidR="000E59C2" w:rsidRDefault="000E59C2" w:rsidP="000E59C2">
      <w:pPr>
        <w:pStyle w:val="ListParagraph"/>
        <w:tabs>
          <w:tab w:val="center" w:pos="498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0E59C2" w:rsidRPr="001F68D1" w:rsidRDefault="000E59C2" w:rsidP="000E59C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46"/>
        </w:rPr>
      </w:pPr>
    </w:p>
    <w:p w:rsidR="000E59C2" w:rsidRDefault="000E59C2" w:rsidP="000E59C2">
      <w:pPr>
        <w:pStyle w:val="ListParagraph"/>
        <w:tabs>
          <w:tab w:val="center" w:pos="498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18"/>
        </w:rPr>
      </w:pPr>
      <w:r w:rsidRPr="001F68D1">
        <w:rPr>
          <w:rFonts w:ascii="Times New Roman" w:hAnsi="Times New Roman"/>
          <w:b/>
          <w:bCs/>
          <w:color w:val="000000"/>
          <w:sz w:val="24"/>
          <w:szCs w:val="18"/>
        </w:rPr>
        <w:t xml:space="preserve">Uji Normalitas Data Pretest Karakter </w:t>
      </w:r>
      <w:r>
        <w:rPr>
          <w:rFonts w:ascii="Times New Roman" w:hAnsi="Times New Roman"/>
          <w:b/>
          <w:bCs/>
          <w:color w:val="000000"/>
          <w:sz w:val="24"/>
          <w:szCs w:val="18"/>
        </w:rPr>
        <w:t>Toleransi</w:t>
      </w:r>
    </w:p>
    <w:p w:rsidR="000E59C2" w:rsidRDefault="000E59C2" w:rsidP="000E59C2">
      <w:pPr>
        <w:tabs>
          <w:tab w:val="center" w:pos="50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1901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134"/>
        <w:gridCol w:w="1276"/>
        <w:gridCol w:w="851"/>
        <w:gridCol w:w="708"/>
        <w:gridCol w:w="851"/>
      </w:tblGrid>
      <w:tr w:rsidR="000E59C2" w:rsidTr="000E59C2">
        <w:trPr>
          <w:trHeight w:val="273"/>
        </w:trPr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kelas</w:t>
            </w:r>
          </w:p>
        </w:tc>
        <w:tc>
          <w:tcPr>
            <w:tcW w:w="24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Kolmogorov-Smirnov(a)</w:t>
            </w:r>
          </w:p>
        </w:tc>
      </w:tr>
      <w:tr w:rsidR="000E59C2" w:rsidTr="000E59C2">
        <w:trPr>
          <w:trHeight w:val="273"/>
        </w:trPr>
        <w:tc>
          <w:tcPr>
            <w:tcW w:w="1134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0E59C2" w:rsidTr="000E59C2">
        <w:trPr>
          <w:trHeight w:val="273"/>
        </w:trPr>
        <w:tc>
          <w:tcPr>
            <w:tcW w:w="1134" w:type="dxa"/>
            <w:vMerge w:val="restart"/>
            <w:tcBorders>
              <w:top w:val="single" w:sz="12" w:space="0" w:color="000000"/>
              <w:left w:val="single" w:sz="12" w:space="0" w:color="000000"/>
              <w:right w:val="nil"/>
            </w:tcBorders>
            <w:shd w:val="clear" w:color="000000" w:fill="FFFFFF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pretest postest toleransi</w:t>
            </w:r>
          </w:p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kontrol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,171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,200(*)</w:t>
            </w:r>
          </w:p>
        </w:tc>
      </w:tr>
      <w:tr w:rsidR="000E59C2" w:rsidTr="000E59C2">
        <w:trPr>
          <w:trHeight w:val="273"/>
        </w:trPr>
        <w:tc>
          <w:tcPr>
            <w:tcW w:w="1134" w:type="dxa"/>
            <w:vMerge/>
            <w:tcBorders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eksperimen</w:t>
            </w:r>
          </w:p>
        </w:tc>
        <w:tc>
          <w:tcPr>
            <w:tcW w:w="85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,118</w:t>
            </w: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,200(*)</w:t>
            </w:r>
          </w:p>
        </w:tc>
      </w:tr>
    </w:tbl>
    <w:p w:rsidR="000E59C2" w:rsidRDefault="000E59C2" w:rsidP="000E59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46"/>
        </w:rPr>
      </w:pPr>
    </w:p>
    <w:p w:rsidR="000E59C2" w:rsidRDefault="000E59C2" w:rsidP="000E59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46"/>
        </w:rPr>
      </w:pPr>
      <w:r>
        <w:rPr>
          <w:rFonts w:ascii="Times New Roman" w:hAnsi="Times New Roman"/>
          <w:color w:val="000000"/>
          <w:sz w:val="24"/>
          <w:szCs w:val="46"/>
        </w:rPr>
        <w:t>Kriteria keputusan : Jika nilai sig lebih besar dari 0,05 maka dapat disimpulkan bahwa data berdistribusi normal.</w:t>
      </w:r>
    </w:p>
    <w:p w:rsidR="000E59C2" w:rsidRDefault="000E59C2" w:rsidP="000E59C2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0E59C2" w:rsidRDefault="000E59C2" w:rsidP="000E59C2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Uji Normalitas Data Postest Karakter Toleransi</w:t>
      </w:r>
    </w:p>
    <w:tbl>
      <w:tblPr>
        <w:tblW w:w="0" w:type="auto"/>
        <w:tblInd w:w="1171" w:type="dxa"/>
        <w:tblLayout w:type="fixed"/>
        <w:tblCellMar>
          <w:left w:w="93" w:type="dxa"/>
          <w:right w:w="93" w:type="dxa"/>
        </w:tblCellMar>
        <w:tblLook w:val="04A0"/>
      </w:tblPr>
      <w:tblGrid>
        <w:gridCol w:w="1656"/>
        <w:gridCol w:w="1377"/>
        <w:gridCol w:w="970"/>
        <w:gridCol w:w="1080"/>
        <w:gridCol w:w="1080"/>
      </w:tblGrid>
      <w:tr w:rsidR="000E59C2" w:rsidTr="000E59C2">
        <w:trPr>
          <w:trHeight w:val="273"/>
        </w:trPr>
        <w:tc>
          <w:tcPr>
            <w:tcW w:w="165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FFFFFF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Kelas</w:t>
            </w:r>
          </w:p>
        </w:tc>
        <w:tc>
          <w:tcPr>
            <w:tcW w:w="31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Kolmogorov-Smirnov(a)</w:t>
            </w:r>
          </w:p>
        </w:tc>
      </w:tr>
      <w:tr w:rsidR="000E59C2" w:rsidTr="000E59C2">
        <w:trPr>
          <w:trHeight w:val="273"/>
        </w:trPr>
        <w:tc>
          <w:tcPr>
            <w:tcW w:w="165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:rsidR="000E59C2" w:rsidRDefault="000E59C2" w:rsidP="000E59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:rsidR="000E59C2" w:rsidRDefault="000E59C2" w:rsidP="000E59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  <w:p w:rsidR="000E59C2" w:rsidRDefault="000E59C2" w:rsidP="000E59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Sig.</w:t>
            </w:r>
          </w:p>
        </w:tc>
      </w:tr>
      <w:tr w:rsidR="000E59C2" w:rsidTr="000E59C2">
        <w:trPr>
          <w:trHeight w:val="273"/>
        </w:trPr>
        <w:tc>
          <w:tcPr>
            <w:tcW w:w="165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postest toleransi</w:t>
            </w:r>
          </w:p>
        </w:tc>
        <w:tc>
          <w:tcPr>
            <w:tcW w:w="137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Kontrol</w:t>
            </w:r>
          </w:p>
        </w:tc>
        <w:tc>
          <w:tcPr>
            <w:tcW w:w="97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,172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,200(*)</w:t>
            </w:r>
          </w:p>
        </w:tc>
      </w:tr>
      <w:tr w:rsidR="000E59C2" w:rsidTr="000E59C2">
        <w:trPr>
          <w:trHeight w:val="273"/>
        </w:trPr>
        <w:tc>
          <w:tcPr>
            <w:tcW w:w="165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:rsidR="000E59C2" w:rsidRDefault="000E59C2" w:rsidP="000E59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Eksperimen</w:t>
            </w:r>
          </w:p>
        </w:tc>
        <w:tc>
          <w:tcPr>
            <w:tcW w:w="97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,193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,138</w:t>
            </w:r>
          </w:p>
        </w:tc>
      </w:tr>
    </w:tbl>
    <w:p w:rsidR="000E59C2" w:rsidRDefault="000E59C2" w:rsidP="000E59C2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59C2" w:rsidRDefault="000E59C2" w:rsidP="000E59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46"/>
        </w:rPr>
      </w:pPr>
      <w:r>
        <w:rPr>
          <w:rFonts w:ascii="Times New Roman" w:hAnsi="Times New Roman"/>
          <w:color w:val="000000"/>
          <w:sz w:val="24"/>
          <w:szCs w:val="46"/>
        </w:rPr>
        <w:t>Kriteria keputusan : Jika nilai sig lebih besar dari 0,05 maka dapat disimpulkan bahwa data berdistribusi normal.</w:t>
      </w:r>
    </w:p>
    <w:p w:rsidR="000E59C2" w:rsidRDefault="000E59C2" w:rsidP="000E59C2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E59C2" w:rsidRDefault="000E59C2" w:rsidP="000E59C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Uji Homogenitas</w:t>
      </w:r>
    </w:p>
    <w:p w:rsidR="000E59C2" w:rsidRPr="00406A4F" w:rsidRDefault="000E59C2" w:rsidP="000E59C2">
      <w:pPr>
        <w:pStyle w:val="tabel"/>
        <w:rPr>
          <w:b/>
        </w:rPr>
      </w:pPr>
      <w:bookmarkStart w:id="2" w:name="_Toc514711584"/>
      <w:bookmarkStart w:id="3" w:name="_Toc518543105"/>
      <w:bookmarkStart w:id="4" w:name="_Toc518543308"/>
      <w:r w:rsidRPr="00406A4F">
        <w:rPr>
          <w:b/>
        </w:rPr>
        <w:t>Homogenitas Pretes Karakter Toleransi</w:t>
      </w:r>
      <w:bookmarkEnd w:id="2"/>
      <w:bookmarkEnd w:id="3"/>
      <w:bookmarkEnd w:id="4"/>
      <w:r w:rsidRPr="00406A4F">
        <w:rPr>
          <w:b/>
        </w:rPr>
        <w:t xml:space="preserve"> </w:t>
      </w:r>
    </w:p>
    <w:tbl>
      <w:tblPr>
        <w:tblW w:w="0" w:type="auto"/>
        <w:tblInd w:w="2138" w:type="dxa"/>
        <w:tblLayout w:type="fixed"/>
        <w:tblCellMar>
          <w:left w:w="93" w:type="dxa"/>
          <w:right w:w="93" w:type="dxa"/>
        </w:tblCellMar>
        <w:tblLook w:val="04A0"/>
      </w:tblPr>
      <w:tblGrid>
        <w:gridCol w:w="1080"/>
        <w:gridCol w:w="1080"/>
        <w:gridCol w:w="1080"/>
        <w:gridCol w:w="1080"/>
      </w:tblGrid>
      <w:tr w:rsidR="000E59C2" w:rsidTr="000E59C2">
        <w:trPr>
          <w:trHeight w:val="504"/>
        </w:trPr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Levene Statistic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df1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df2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Sig.</w:t>
            </w:r>
          </w:p>
        </w:tc>
      </w:tr>
      <w:tr w:rsidR="000E59C2" w:rsidTr="000E59C2">
        <w:trPr>
          <w:trHeight w:val="273"/>
        </w:trPr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2,507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,125</w:t>
            </w:r>
          </w:p>
        </w:tc>
      </w:tr>
    </w:tbl>
    <w:p w:rsidR="000E59C2" w:rsidRDefault="000E59C2" w:rsidP="000E59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46"/>
        </w:rPr>
      </w:pPr>
    </w:p>
    <w:p w:rsidR="000E59C2" w:rsidRDefault="000E59C2" w:rsidP="000E59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46"/>
        </w:rPr>
      </w:pPr>
      <w:r>
        <w:rPr>
          <w:rFonts w:ascii="Times New Roman" w:hAnsi="Times New Roman"/>
          <w:color w:val="000000"/>
          <w:sz w:val="24"/>
          <w:szCs w:val="46"/>
        </w:rPr>
        <w:t>Kriteria keputusan : Jika nilai sig lebih besar dari 0,05 maka dapat disimpulkan bahwa matriks varians adalah homogen atau setara</w:t>
      </w:r>
    </w:p>
    <w:p w:rsidR="000E59C2" w:rsidRPr="00406A4F" w:rsidRDefault="000E59C2" w:rsidP="000E59C2">
      <w:pPr>
        <w:pStyle w:val="tabel"/>
        <w:rPr>
          <w:b/>
        </w:rPr>
      </w:pPr>
      <w:bookmarkStart w:id="5" w:name="_Toc514711586"/>
      <w:bookmarkStart w:id="6" w:name="_Toc518543107"/>
      <w:bookmarkStart w:id="7" w:name="_Toc518543310"/>
      <w:r w:rsidRPr="00406A4F">
        <w:rPr>
          <w:b/>
        </w:rPr>
        <w:lastRenderedPageBreak/>
        <w:t>Homogenitas Postest Karakter Toleransi</w:t>
      </w:r>
      <w:bookmarkEnd w:id="5"/>
      <w:bookmarkEnd w:id="6"/>
      <w:bookmarkEnd w:id="7"/>
    </w:p>
    <w:tbl>
      <w:tblPr>
        <w:tblW w:w="0" w:type="auto"/>
        <w:tblInd w:w="2117" w:type="dxa"/>
        <w:tblLayout w:type="fixed"/>
        <w:tblCellMar>
          <w:left w:w="93" w:type="dxa"/>
          <w:right w:w="93" w:type="dxa"/>
        </w:tblCellMar>
        <w:tblLook w:val="04A0"/>
      </w:tblPr>
      <w:tblGrid>
        <w:gridCol w:w="1080"/>
        <w:gridCol w:w="1080"/>
        <w:gridCol w:w="1080"/>
        <w:gridCol w:w="1080"/>
      </w:tblGrid>
      <w:tr w:rsidR="000E59C2" w:rsidTr="000E59C2">
        <w:trPr>
          <w:trHeight w:val="504"/>
        </w:trPr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Levene Statistic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df1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df2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Sig.</w:t>
            </w:r>
          </w:p>
        </w:tc>
      </w:tr>
      <w:tr w:rsidR="000E59C2" w:rsidTr="000E59C2">
        <w:trPr>
          <w:trHeight w:val="273"/>
        </w:trPr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2,827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,104</w:t>
            </w:r>
          </w:p>
        </w:tc>
      </w:tr>
    </w:tbl>
    <w:p w:rsidR="000E59C2" w:rsidRDefault="000E59C2" w:rsidP="000E59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46"/>
        </w:rPr>
      </w:pPr>
    </w:p>
    <w:p w:rsidR="000E59C2" w:rsidRDefault="000E59C2" w:rsidP="000E59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46"/>
        </w:rPr>
      </w:pPr>
      <w:r>
        <w:rPr>
          <w:rFonts w:ascii="Times New Roman" w:hAnsi="Times New Roman"/>
          <w:color w:val="000000"/>
          <w:sz w:val="24"/>
          <w:szCs w:val="46"/>
        </w:rPr>
        <w:t>Kriteria keputusan : Jika nilai sig lebih besar dari 0,05 maka dapat disimpulkan bahwa matriks varians adalah homogen atau setara</w:t>
      </w:r>
    </w:p>
    <w:p w:rsidR="000E59C2" w:rsidRDefault="000E59C2" w:rsidP="000E59C2">
      <w:pPr>
        <w:pStyle w:val="ListParagraph"/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E59C2" w:rsidRDefault="000E59C2" w:rsidP="000E59C2">
      <w:pPr>
        <w:pStyle w:val="lampiran"/>
        <w:spacing w:before="0"/>
      </w:pPr>
      <w:bookmarkStart w:id="8" w:name="_Toc514747419"/>
      <w:r>
        <w:t>UJI T-TEST</w:t>
      </w:r>
      <w:bookmarkEnd w:id="8"/>
    </w:p>
    <w:p w:rsidR="000E59C2" w:rsidRDefault="000E59C2" w:rsidP="000E59C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Uji Paired t-test</w:t>
      </w:r>
    </w:p>
    <w:p w:rsidR="000E59C2" w:rsidRPr="00EC7223" w:rsidRDefault="00474826" w:rsidP="000E59C2">
      <w:pPr>
        <w:pStyle w:val="tabel"/>
        <w:rPr>
          <w:b/>
        </w:rPr>
      </w:pPr>
      <w:bookmarkStart w:id="9" w:name="_Toc514711589"/>
      <w:bookmarkStart w:id="10" w:name="_Toc518543110"/>
      <w:bookmarkStart w:id="11" w:name="_Toc518543313"/>
      <w:r>
        <w:rPr>
          <w:b/>
        </w:rPr>
        <w:t>U</w:t>
      </w:r>
      <w:r w:rsidR="000E59C2" w:rsidRPr="00EC7223">
        <w:rPr>
          <w:b/>
        </w:rPr>
        <w:t>ji Paired T-Test Karakter Toleransi Kelompok Kontrol</w:t>
      </w:r>
      <w:bookmarkEnd w:id="9"/>
      <w:bookmarkEnd w:id="10"/>
      <w:bookmarkEnd w:id="11"/>
    </w:p>
    <w:tbl>
      <w:tblPr>
        <w:tblW w:w="8640" w:type="dxa"/>
        <w:tblLayout w:type="fixed"/>
        <w:tblCellMar>
          <w:left w:w="93" w:type="dxa"/>
          <w:right w:w="93" w:type="dxa"/>
        </w:tblCellMar>
        <w:tblLook w:val="04A0"/>
      </w:tblPr>
      <w:tblGrid>
        <w:gridCol w:w="709"/>
        <w:gridCol w:w="892"/>
        <w:gridCol w:w="950"/>
        <w:gridCol w:w="849"/>
        <w:gridCol w:w="850"/>
        <w:gridCol w:w="991"/>
        <w:gridCol w:w="1133"/>
        <w:gridCol w:w="850"/>
        <w:gridCol w:w="849"/>
        <w:gridCol w:w="567"/>
      </w:tblGrid>
      <w:tr w:rsidR="000E59C2" w:rsidTr="000E59C2">
        <w:trPr>
          <w:trHeight w:val="417"/>
        </w:trPr>
        <w:tc>
          <w:tcPr>
            <w:tcW w:w="160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7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Paired Differences</w:t>
            </w: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84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</w:tr>
      <w:tr w:rsidR="000E59C2" w:rsidTr="000E59C2">
        <w:trPr>
          <w:trHeight w:val="417"/>
        </w:trPr>
        <w:tc>
          <w:tcPr>
            <w:tcW w:w="1601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8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Std. Error Mean</w:t>
            </w:r>
          </w:p>
        </w:tc>
        <w:tc>
          <w:tcPr>
            <w:tcW w:w="21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 Confidence Interval of the Difference</w:t>
            </w:r>
          </w:p>
        </w:tc>
        <w:tc>
          <w:tcPr>
            <w:tcW w:w="85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E59C2" w:rsidTr="000E59C2">
        <w:trPr>
          <w:trHeight w:val="417"/>
        </w:trPr>
        <w:tc>
          <w:tcPr>
            <w:tcW w:w="1601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85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E59C2" w:rsidTr="000E59C2">
        <w:trPr>
          <w:trHeight w:val="504"/>
        </w:trPr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Pair 1</w:t>
            </w:r>
          </w:p>
        </w:tc>
        <w:tc>
          <w:tcPr>
            <w:tcW w:w="89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Pretest-postest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-3,80000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3,25576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,84063</w:t>
            </w:r>
          </w:p>
        </w:tc>
        <w:tc>
          <w:tcPr>
            <w:tcW w:w="99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-5,60298</w:t>
            </w:r>
          </w:p>
        </w:tc>
        <w:tc>
          <w:tcPr>
            <w:tcW w:w="113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-1,99702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-4,520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</w:tr>
    </w:tbl>
    <w:p w:rsidR="000E59C2" w:rsidRDefault="000E59C2" w:rsidP="000E59C2">
      <w:pPr>
        <w:pStyle w:val="ListParagraph"/>
        <w:spacing w:line="48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E59C2" w:rsidRDefault="000E59C2" w:rsidP="000E59C2">
      <w:pPr>
        <w:pStyle w:val="ListParagraph"/>
        <w:spacing w:line="48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Kriteria keputusan : jika nilai signifikansi uji </w:t>
      </w:r>
      <w:r w:rsidRPr="00406A4F">
        <w:rPr>
          <w:rFonts w:ascii="Times New Roman" w:hAnsi="Times New Roman"/>
          <w:i/>
          <w:sz w:val="24"/>
          <w:szCs w:val="24"/>
        </w:rPr>
        <w:t>sig. 2 tailed</w:t>
      </w:r>
      <w:r>
        <w:rPr>
          <w:rFonts w:ascii="Times New Roman" w:hAnsi="Times New Roman"/>
          <w:sz w:val="24"/>
          <w:szCs w:val="24"/>
        </w:rPr>
        <w:t xml:space="preserve"> kurang dari (0,05) maka dapat disimpulkan terdapat perbedaan peningkatan karakter toleransi antara pretest dan postest kelompok kontrol.</w:t>
      </w:r>
    </w:p>
    <w:p w:rsidR="000E59C2" w:rsidRPr="00EC7223" w:rsidRDefault="000E59C2" w:rsidP="000E59C2">
      <w:pPr>
        <w:pStyle w:val="tabel"/>
        <w:rPr>
          <w:b/>
        </w:rPr>
      </w:pPr>
      <w:bookmarkStart w:id="12" w:name="_Toc514711590"/>
      <w:bookmarkStart w:id="13" w:name="_Toc518543111"/>
      <w:bookmarkStart w:id="14" w:name="_Toc518543314"/>
      <w:r w:rsidRPr="00EC7223">
        <w:rPr>
          <w:b/>
        </w:rPr>
        <w:t>Uji Paired T-Test Karakter Toleransi Kelompok Eksperimen</w:t>
      </w:r>
      <w:bookmarkEnd w:id="12"/>
      <w:bookmarkEnd w:id="13"/>
      <w:bookmarkEnd w:id="14"/>
    </w:p>
    <w:tbl>
      <w:tblPr>
        <w:tblW w:w="8565" w:type="dxa"/>
        <w:tblInd w:w="-534" w:type="dxa"/>
        <w:tblLayout w:type="fixed"/>
        <w:tblCellMar>
          <w:left w:w="93" w:type="dxa"/>
          <w:right w:w="93" w:type="dxa"/>
        </w:tblCellMar>
        <w:tblLook w:val="04A0"/>
      </w:tblPr>
      <w:tblGrid>
        <w:gridCol w:w="660"/>
        <w:gridCol w:w="851"/>
        <w:gridCol w:w="1134"/>
        <w:gridCol w:w="850"/>
        <w:gridCol w:w="851"/>
        <w:gridCol w:w="1134"/>
        <w:gridCol w:w="1134"/>
        <w:gridCol w:w="850"/>
        <w:gridCol w:w="567"/>
        <w:gridCol w:w="534"/>
      </w:tblGrid>
      <w:tr w:rsidR="000E59C2" w:rsidTr="000E59C2">
        <w:trPr>
          <w:trHeight w:val="417"/>
        </w:trPr>
        <w:tc>
          <w:tcPr>
            <w:tcW w:w="15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0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Paired Differences</w:t>
            </w: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53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</w:tr>
      <w:tr w:rsidR="000E59C2" w:rsidTr="000E59C2">
        <w:trPr>
          <w:trHeight w:val="417"/>
        </w:trPr>
        <w:tc>
          <w:tcPr>
            <w:tcW w:w="236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Std. Error Mean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 Confidence Interval of the Difference</w:t>
            </w:r>
          </w:p>
        </w:tc>
        <w:tc>
          <w:tcPr>
            <w:tcW w:w="85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4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E59C2" w:rsidTr="000E59C2">
        <w:trPr>
          <w:trHeight w:val="417"/>
        </w:trPr>
        <w:tc>
          <w:tcPr>
            <w:tcW w:w="236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85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4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E59C2" w:rsidTr="000E59C2">
        <w:trPr>
          <w:trHeight w:val="504"/>
        </w:trPr>
        <w:tc>
          <w:tcPr>
            <w:tcW w:w="6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Pair 1</w:t>
            </w: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Pretest-postest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-14,20000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2,11119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,54511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-15,36914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-13,03086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-26,050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3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</w:tr>
    </w:tbl>
    <w:p w:rsidR="000E59C2" w:rsidRDefault="000E59C2" w:rsidP="000E59C2">
      <w:pPr>
        <w:pStyle w:val="ListParagraph"/>
        <w:spacing w:line="48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E59C2" w:rsidRDefault="000E59C2" w:rsidP="000E59C2">
      <w:pPr>
        <w:pStyle w:val="ListParagraph"/>
        <w:spacing w:line="48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Kriteria keputusan : jika nilai signifikansi uji </w:t>
      </w:r>
      <w:r w:rsidRPr="00406A4F">
        <w:rPr>
          <w:rFonts w:ascii="Times New Roman" w:hAnsi="Times New Roman"/>
          <w:i/>
          <w:sz w:val="24"/>
          <w:szCs w:val="24"/>
        </w:rPr>
        <w:t>sig. 2 tailed</w:t>
      </w:r>
      <w:r>
        <w:rPr>
          <w:rFonts w:ascii="Times New Roman" w:hAnsi="Times New Roman"/>
          <w:sz w:val="24"/>
          <w:szCs w:val="24"/>
        </w:rPr>
        <w:t xml:space="preserve"> kurang dari (0,05) maka dapat disimpulkan terdapat perbedaan peningkatan karakter toleransi antara pretest dan postest kelompok eksperimen.</w:t>
      </w:r>
    </w:p>
    <w:p w:rsidR="000E59C2" w:rsidRDefault="000E59C2" w:rsidP="000E59C2">
      <w:pPr>
        <w:pStyle w:val="ListParagraph"/>
        <w:spacing w:line="48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E59C2" w:rsidRDefault="000E59C2" w:rsidP="000E59C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Uji Independent t-test</w:t>
      </w:r>
    </w:p>
    <w:p w:rsidR="000E59C2" w:rsidRPr="00EC7223" w:rsidRDefault="000E59C2" w:rsidP="000E59C2">
      <w:pPr>
        <w:pStyle w:val="tabel"/>
        <w:ind w:left="709"/>
        <w:rPr>
          <w:b/>
        </w:rPr>
      </w:pPr>
      <w:bookmarkStart w:id="15" w:name="_Toc514711592"/>
      <w:bookmarkStart w:id="16" w:name="_Toc518543113"/>
      <w:bookmarkStart w:id="17" w:name="_Toc518543316"/>
      <w:r w:rsidRPr="00EC7223">
        <w:rPr>
          <w:b/>
        </w:rPr>
        <w:t>Uji independen t-test pada post perlakuan kelompok eksperimen dan kontrol karakter toleransi</w:t>
      </w:r>
      <w:bookmarkEnd w:id="15"/>
      <w:bookmarkEnd w:id="16"/>
      <w:bookmarkEnd w:id="17"/>
    </w:p>
    <w:tbl>
      <w:tblPr>
        <w:tblW w:w="7800" w:type="dxa"/>
        <w:tblInd w:w="93" w:type="dxa"/>
        <w:tblLayout w:type="fixed"/>
        <w:tblCellMar>
          <w:left w:w="93" w:type="dxa"/>
          <w:right w:w="93" w:type="dxa"/>
        </w:tblCellMar>
        <w:tblLook w:val="04A0"/>
      </w:tblPr>
      <w:tblGrid>
        <w:gridCol w:w="963"/>
        <w:gridCol w:w="1371"/>
        <w:gridCol w:w="992"/>
        <w:gridCol w:w="1276"/>
        <w:gridCol w:w="1496"/>
        <w:gridCol w:w="1702"/>
      </w:tblGrid>
      <w:tr w:rsidR="000E59C2" w:rsidTr="000E59C2">
        <w:trPr>
          <w:trHeight w:val="504"/>
        </w:trPr>
        <w:tc>
          <w:tcPr>
            <w:tcW w:w="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Kelas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9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Std. Error Mean</w:t>
            </w:r>
          </w:p>
        </w:tc>
      </w:tr>
      <w:tr w:rsidR="000E59C2" w:rsidTr="000E59C2">
        <w:trPr>
          <w:trHeight w:val="273"/>
        </w:trPr>
        <w:tc>
          <w:tcPr>
            <w:tcW w:w="963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postest toleransi</w:t>
            </w:r>
          </w:p>
        </w:tc>
        <w:tc>
          <w:tcPr>
            <w:tcW w:w="1370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kontrol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42,5333</w:t>
            </w:r>
          </w:p>
        </w:tc>
        <w:tc>
          <w:tcPr>
            <w:tcW w:w="1495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7,58397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1,95817</w:t>
            </w:r>
          </w:p>
        </w:tc>
      </w:tr>
      <w:tr w:rsidR="000E59C2" w:rsidTr="000E59C2">
        <w:trPr>
          <w:trHeight w:val="273"/>
        </w:trPr>
        <w:tc>
          <w:tcPr>
            <w:tcW w:w="963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eksperimen</w:t>
            </w:r>
          </w:p>
        </w:tc>
        <w:tc>
          <w:tcPr>
            <w:tcW w:w="99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54,0333</w:t>
            </w:r>
          </w:p>
        </w:tc>
        <w:tc>
          <w:tcPr>
            <w:tcW w:w="1495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4,11212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1,06174</w:t>
            </w:r>
          </w:p>
        </w:tc>
      </w:tr>
    </w:tbl>
    <w:p w:rsidR="000E59C2" w:rsidRDefault="000E59C2" w:rsidP="000E59C2">
      <w:pPr>
        <w:pStyle w:val="ListParagraph"/>
        <w:spacing w:line="480" w:lineRule="auto"/>
        <w:ind w:left="993" w:firstLine="447"/>
        <w:jc w:val="both"/>
        <w:rPr>
          <w:rFonts w:ascii="Times New Roman" w:hAnsi="Times New Roman"/>
          <w:sz w:val="24"/>
          <w:szCs w:val="24"/>
        </w:rPr>
      </w:pPr>
    </w:p>
    <w:tbl>
      <w:tblPr>
        <w:tblW w:w="9495" w:type="dxa"/>
        <w:tblInd w:w="-754" w:type="dxa"/>
        <w:tblLayout w:type="fixed"/>
        <w:tblCellMar>
          <w:left w:w="93" w:type="dxa"/>
          <w:right w:w="93" w:type="dxa"/>
        </w:tblCellMar>
        <w:tblLook w:val="04A0"/>
      </w:tblPr>
      <w:tblGrid>
        <w:gridCol w:w="994"/>
        <w:gridCol w:w="988"/>
        <w:gridCol w:w="709"/>
        <w:gridCol w:w="567"/>
        <w:gridCol w:w="709"/>
        <w:gridCol w:w="850"/>
        <w:gridCol w:w="567"/>
        <w:gridCol w:w="1134"/>
        <w:gridCol w:w="851"/>
        <w:gridCol w:w="1134"/>
        <w:gridCol w:w="992"/>
      </w:tblGrid>
      <w:tr w:rsidR="000E59C2" w:rsidTr="000E59C2">
        <w:trPr>
          <w:trHeight w:val="504"/>
        </w:trPr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Levene's Test for Equality of Variances</w:t>
            </w:r>
          </w:p>
        </w:tc>
        <w:tc>
          <w:tcPr>
            <w:tcW w:w="6237" w:type="dxa"/>
            <w:gridSpan w:val="7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t-test for Equality of Means</w:t>
            </w:r>
          </w:p>
        </w:tc>
      </w:tr>
      <w:tr w:rsidR="000E59C2" w:rsidTr="000E59C2">
        <w:trPr>
          <w:trHeight w:val="504"/>
        </w:trPr>
        <w:tc>
          <w:tcPr>
            <w:tcW w:w="994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5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5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Mean Difference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Std. Error Difference</w:t>
            </w:r>
          </w:p>
        </w:tc>
        <w:tc>
          <w:tcPr>
            <w:tcW w:w="21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 Confidence Interval of the Difference</w:t>
            </w:r>
          </w:p>
        </w:tc>
      </w:tr>
      <w:tr w:rsidR="000E59C2" w:rsidTr="000E59C2">
        <w:trPr>
          <w:trHeight w:val="504"/>
        </w:trPr>
        <w:tc>
          <w:tcPr>
            <w:tcW w:w="994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8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0E59C2" w:rsidRDefault="000E59C2" w:rsidP="000E59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Lower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</w:tr>
      <w:tr w:rsidR="000E59C2" w:rsidTr="000E59C2">
        <w:trPr>
          <w:trHeight w:val="504"/>
        </w:trPr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postest toleransi</w:t>
            </w:r>
          </w:p>
        </w:tc>
        <w:tc>
          <w:tcPr>
            <w:tcW w:w="988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Equal variances assumed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2,827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,104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-5,163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-11,50000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2,22750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-16,06282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-6,93718</w:t>
            </w:r>
          </w:p>
        </w:tc>
      </w:tr>
      <w:tr w:rsidR="000E59C2" w:rsidTr="000E59C2">
        <w:trPr>
          <w:trHeight w:val="504"/>
        </w:trPr>
        <w:tc>
          <w:tcPr>
            <w:tcW w:w="994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8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Equal variances not assumed</w:t>
            </w:r>
          </w:p>
        </w:tc>
        <w:tc>
          <w:tcPr>
            <w:tcW w:w="709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-5,163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21,577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-11,50000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2,22750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-16,12480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0E59C2" w:rsidRDefault="000E59C2" w:rsidP="000E5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-6,87520</w:t>
            </w:r>
          </w:p>
        </w:tc>
      </w:tr>
    </w:tbl>
    <w:p w:rsidR="000E59C2" w:rsidRDefault="000E59C2" w:rsidP="000E59C2">
      <w:pPr>
        <w:pStyle w:val="ListParagraph"/>
        <w:spacing w:line="48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E59C2" w:rsidRDefault="000E59C2" w:rsidP="000E59C2">
      <w:pPr>
        <w:pStyle w:val="ListParagraph"/>
        <w:spacing w:line="48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Kriteria keputusan : jika nilai signifikansi uji </w:t>
      </w:r>
      <w:r w:rsidRPr="00406A4F">
        <w:rPr>
          <w:rFonts w:ascii="Times New Roman" w:hAnsi="Times New Roman"/>
          <w:i/>
          <w:sz w:val="24"/>
          <w:szCs w:val="24"/>
        </w:rPr>
        <w:t>sig. 2 tailed</w:t>
      </w:r>
      <w:r>
        <w:rPr>
          <w:rFonts w:ascii="Times New Roman" w:hAnsi="Times New Roman"/>
          <w:sz w:val="24"/>
          <w:szCs w:val="24"/>
        </w:rPr>
        <w:t xml:space="preserve"> kurang dari (0,05) maka dapat disimpulkan terdapat perbedaan peningkatan karakter peduli sosial antara kelompok eksperimen dan kelompok kontrol.</w:t>
      </w:r>
    </w:p>
    <w:p w:rsidR="000E59C2" w:rsidRDefault="000E59C2" w:rsidP="000E59C2">
      <w:pPr>
        <w:pStyle w:val="ListParagraph"/>
        <w:spacing w:line="48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E59C2" w:rsidRDefault="000E59C2" w:rsidP="000E59C2">
      <w:pPr>
        <w:pStyle w:val="ListParagraph"/>
        <w:spacing w:line="48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sectPr w:rsidR="000E59C2" w:rsidSect="000E59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66139"/>
    <w:multiLevelType w:val="hybridMultilevel"/>
    <w:tmpl w:val="9FF86CE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337F2"/>
    <w:multiLevelType w:val="hybridMultilevel"/>
    <w:tmpl w:val="9726F14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drawingGridHorizontalSpacing w:val="110"/>
  <w:displayHorizontalDrawingGridEvery w:val="2"/>
  <w:characterSpacingControl w:val="doNotCompress"/>
  <w:compat/>
  <w:rsids>
    <w:rsidRoot w:val="000E59C2"/>
    <w:rsid w:val="000E59C2"/>
    <w:rsid w:val="001A6796"/>
    <w:rsid w:val="00474826"/>
    <w:rsid w:val="00803D1C"/>
    <w:rsid w:val="0086033B"/>
    <w:rsid w:val="00C54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E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aliases w:val="BAB"/>
    <w:basedOn w:val="Normal"/>
    <w:next w:val="Normal"/>
    <w:autoRedefine/>
    <w:uiPriority w:val="39"/>
    <w:semiHidden/>
    <w:unhideWhenUsed/>
    <w:qFormat/>
    <w:rsid w:val="0086033B"/>
    <w:pPr>
      <w:spacing w:after="100"/>
    </w:pPr>
    <w:rPr>
      <w:rFonts w:ascii="Times New Roman" w:hAnsi="Times New Roman"/>
      <w:sz w:val="24"/>
    </w:rPr>
  </w:style>
  <w:style w:type="paragraph" w:customStyle="1" w:styleId="lampiran">
    <w:name w:val="lampiran"/>
    <w:basedOn w:val="Normal"/>
    <w:qFormat/>
    <w:rsid w:val="000E59C2"/>
    <w:pPr>
      <w:spacing w:before="600" w:after="800" w:line="240" w:lineRule="auto"/>
      <w:ind w:firstLine="720"/>
      <w:contextualSpacing/>
      <w:jc w:val="center"/>
    </w:pPr>
    <w:rPr>
      <w:rFonts w:ascii="Times New Roman" w:eastAsia="Calibri" w:hAnsi="Times New Roman" w:cs="Times New Roman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0E59C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abel">
    <w:name w:val="tabel"/>
    <w:basedOn w:val="Normal"/>
    <w:qFormat/>
    <w:rsid w:val="000E59C2"/>
    <w:pPr>
      <w:spacing w:line="480" w:lineRule="auto"/>
      <w:ind w:left="1287" w:hanging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2412</Words>
  <Characters>13754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2019-08-12T10:47:00Z</dcterms:created>
  <dcterms:modified xsi:type="dcterms:W3CDTF">2019-08-12T11:04:00Z</dcterms:modified>
</cp:coreProperties>
</file>