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0A646B" w14:textId="77777777" w:rsidR="00611ED1" w:rsidRPr="00F2504E" w:rsidRDefault="00611ED1" w:rsidP="00611ED1">
      <w:pPr>
        <w:spacing w:after="0" w:line="240" w:lineRule="auto"/>
        <w:ind w:left="1418"/>
        <w:contextualSpacing/>
        <w:rPr>
          <w:rFonts w:ascii="Book Antiqua" w:hAnsi="Book Antiqua"/>
          <w:sz w:val="24"/>
          <w:szCs w:val="24"/>
          <w:lang w:val="en-US"/>
        </w:rPr>
      </w:pPr>
      <w:r w:rsidRPr="00F2504E">
        <w:rPr>
          <w:rFonts w:ascii="Book Antiqua" w:hAnsi="Book Antiqua"/>
          <w:noProof/>
          <w:sz w:val="24"/>
          <w:szCs w:val="24"/>
          <w:lang w:val="en-US"/>
        </w:rPr>
        <w:drawing>
          <wp:anchor distT="0" distB="0" distL="114300" distR="114300" simplePos="0" relativeHeight="251661312" behindDoc="0" locked="0" layoutInCell="1" allowOverlap="1" wp14:anchorId="211EBCC6" wp14:editId="333CADBB">
            <wp:simplePos x="0" y="0"/>
            <wp:positionH relativeFrom="margin">
              <wp:posOffset>36195</wp:posOffset>
            </wp:positionH>
            <wp:positionV relativeFrom="paragraph">
              <wp:posOffset>-4445</wp:posOffset>
            </wp:positionV>
            <wp:extent cx="657225" cy="65722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96100D">
        <w:rPr>
          <w:rFonts w:ascii="Book Antiqua" w:hAnsi="Book Antiqua"/>
          <w:sz w:val="24"/>
          <w:szCs w:val="24"/>
        </w:rPr>
        <w:t>Volume x</w:t>
      </w:r>
      <w:r w:rsidRPr="00F2504E">
        <w:rPr>
          <w:rFonts w:ascii="Book Antiqua" w:hAnsi="Book Antiqua"/>
          <w:sz w:val="24"/>
          <w:szCs w:val="24"/>
        </w:rPr>
        <w:t xml:space="preserve"> Issue </w:t>
      </w:r>
      <w:r w:rsidR="0096100D">
        <w:rPr>
          <w:rFonts w:ascii="Book Antiqua" w:hAnsi="Book Antiqua"/>
          <w:sz w:val="24"/>
          <w:szCs w:val="24"/>
          <w:lang w:val="en-US"/>
        </w:rPr>
        <w:t>x</w:t>
      </w:r>
      <w:r w:rsidRPr="00F2504E">
        <w:rPr>
          <w:rFonts w:ascii="Book Antiqua" w:hAnsi="Book Antiqua"/>
          <w:sz w:val="24"/>
          <w:szCs w:val="24"/>
        </w:rPr>
        <w:t xml:space="preserve"> (2021) Pages </w:t>
      </w:r>
      <w:r w:rsidRPr="00F2504E">
        <w:rPr>
          <w:rFonts w:ascii="Book Antiqua" w:hAnsi="Book Antiqua"/>
          <w:sz w:val="24"/>
          <w:szCs w:val="24"/>
          <w:lang w:val="en-US"/>
        </w:rPr>
        <w:t>1009</w:t>
      </w:r>
      <w:r w:rsidRPr="00F2504E">
        <w:rPr>
          <w:rFonts w:ascii="Book Antiqua" w:hAnsi="Book Antiqua"/>
          <w:sz w:val="24"/>
          <w:szCs w:val="24"/>
        </w:rPr>
        <w:t>-</w:t>
      </w:r>
      <w:r w:rsidRPr="00F2504E">
        <w:rPr>
          <w:rFonts w:ascii="Book Antiqua" w:hAnsi="Book Antiqua"/>
          <w:sz w:val="24"/>
          <w:szCs w:val="24"/>
          <w:lang w:val="en-US"/>
        </w:rPr>
        <w:t>1008</w:t>
      </w:r>
    </w:p>
    <w:p w14:paraId="6ABB1F68" w14:textId="77777777" w:rsidR="00611ED1" w:rsidRPr="00F2504E" w:rsidRDefault="00611ED1" w:rsidP="00611ED1">
      <w:pPr>
        <w:pBdr>
          <w:bottom w:val="single" w:sz="6" w:space="1" w:color="auto"/>
        </w:pBdr>
        <w:spacing w:after="0" w:line="240" w:lineRule="auto"/>
        <w:ind w:left="1418"/>
        <w:contextualSpacing/>
        <w:rPr>
          <w:rFonts w:ascii="Book Antiqua" w:hAnsi="Book Antiqua"/>
          <w:b/>
          <w:bCs/>
          <w:sz w:val="28"/>
          <w:szCs w:val="28"/>
        </w:rPr>
      </w:pPr>
      <w:r w:rsidRPr="00F2504E">
        <w:rPr>
          <w:rFonts w:ascii="Book Antiqua" w:hAnsi="Book Antiqua"/>
          <w:b/>
          <w:bCs/>
          <w:sz w:val="28"/>
          <w:szCs w:val="28"/>
        </w:rPr>
        <w:t>Jurnal Obsesi : Jurnal Pendidikan Anak Usia Dini</w:t>
      </w:r>
    </w:p>
    <w:p w14:paraId="27B0BE03" w14:textId="77777777" w:rsidR="00611ED1" w:rsidRPr="00F2504E" w:rsidRDefault="00611ED1" w:rsidP="00611ED1">
      <w:pPr>
        <w:pBdr>
          <w:bottom w:val="single" w:sz="6" w:space="1" w:color="auto"/>
        </w:pBdr>
        <w:spacing w:after="0" w:line="240" w:lineRule="auto"/>
        <w:ind w:left="1418"/>
        <w:contextualSpacing/>
        <w:rPr>
          <w:rFonts w:ascii="Book Antiqua" w:hAnsi="Book Antiqua"/>
          <w:bCs/>
          <w:sz w:val="24"/>
          <w:szCs w:val="24"/>
        </w:rPr>
      </w:pPr>
      <w:r w:rsidRPr="00F2504E">
        <w:rPr>
          <w:rFonts w:ascii="Book Antiqua" w:hAnsi="Book Antiqua"/>
          <w:bCs/>
          <w:sz w:val="24"/>
          <w:szCs w:val="24"/>
        </w:rPr>
        <w:t>ISSN: 2549-8959 (Online) 2356-1327 (Print)</w:t>
      </w:r>
    </w:p>
    <w:p w14:paraId="42763BC7" w14:textId="77777777" w:rsidR="00B016A2" w:rsidRPr="00F2504E" w:rsidRDefault="00B016A2" w:rsidP="00611ED1">
      <w:pPr>
        <w:spacing w:after="0" w:line="240" w:lineRule="auto"/>
        <w:jc w:val="center"/>
        <w:rPr>
          <w:rFonts w:ascii="Book Antiqua" w:hAnsi="Book Antiqua" w:cs="Times New Roman"/>
          <w:b/>
          <w:bCs/>
          <w:color w:val="000000"/>
        </w:rPr>
      </w:pPr>
    </w:p>
    <w:p w14:paraId="4CE00E18" w14:textId="77777777" w:rsidR="00C4133F" w:rsidRPr="00F2504E" w:rsidRDefault="00A14300" w:rsidP="00611ED1">
      <w:pPr>
        <w:autoSpaceDE w:val="0"/>
        <w:autoSpaceDN w:val="0"/>
        <w:adjustRightInd w:val="0"/>
        <w:spacing w:after="0" w:line="240" w:lineRule="auto"/>
        <w:rPr>
          <w:rFonts w:ascii="Book Antiqua" w:hAnsi="Book Antiqua" w:cs="Times New Roman"/>
          <w:b/>
          <w:bCs/>
          <w:color w:val="000000"/>
          <w:sz w:val="36"/>
          <w:szCs w:val="36"/>
        </w:rPr>
      </w:pPr>
      <w:r w:rsidRPr="00F2504E">
        <w:rPr>
          <w:rFonts w:ascii="Book Antiqua" w:hAnsi="Book Antiqua" w:cs="Times New Roman"/>
          <w:b/>
          <w:bCs/>
          <w:color w:val="000000"/>
          <w:sz w:val="36"/>
          <w:szCs w:val="36"/>
        </w:rPr>
        <w:t>Identifikasi dan Potensi Motorik Kasar Anak Usia Dini</w:t>
      </w:r>
    </w:p>
    <w:p w14:paraId="4A898F87" w14:textId="77777777" w:rsidR="00F20D63" w:rsidRPr="00F2504E" w:rsidRDefault="00F20D63" w:rsidP="00611ED1">
      <w:pPr>
        <w:autoSpaceDE w:val="0"/>
        <w:autoSpaceDN w:val="0"/>
        <w:adjustRightInd w:val="0"/>
        <w:spacing w:after="0" w:line="240" w:lineRule="auto"/>
        <w:rPr>
          <w:rFonts w:ascii="Book Antiqua" w:hAnsi="Book Antiqua" w:cs="Times New Roman"/>
          <w:b/>
          <w:bCs/>
          <w:color w:val="000000"/>
        </w:rPr>
      </w:pPr>
    </w:p>
    <w:p w14:paraId="1A53FB99" w14:textId="77777777" w:rsidR="006F14D5" w:rsidRPr="00F2504E" w:rsidRDefault="00A14300" w:rsidP="00611ED1">
      <w:pPr>
        <w:autoSpaceDE w:val="0"/>
        <w:autoSpaceDN w:val="0"/>
        <w:adjustRightInd w:val="0"/>
        <w:spacing w:after="0" w:line="240" w:lineRule="auto"/>
        <w:rPr>
          <w:rFonts w:ascii="Book Antiqua" w:hAnsi="Book Antiqua" w:cs="Times New Roman"/>
          <w:color w:val="000000"/>
        </w:rPr>
      </w:pPr>
      <w:r w:rsidRPr="00F2504E">
        <w:rPr>
          <w:rFonts w:ascii="Book Antiqua" w:hAnsi="Book Antiqua" w:cs="Times New Roman"/>
          <w:b/>
          <w:bCs/>
          <w:color w:val="000000"/>
        </w:rPr>
        <w:t>Humaedi</w:t>
      </w:r>
      <w:r w:rsidRPr="00F2504E">
        <w:rPr>
          <w:rFonts w:ascii="Book Antiqua" w:hAnsi="Book Antiqua" w:cs="Times New Roman"/>
          <w:b/>
          <w:bCs/>
          <w:color w:val="000000"/>
          <w:vertAlign w:val="superscript"/>
        </w:rPr>
        <w:t>1</w:t>
      </w:r>
      <w:r w:rsidRPr="00F2504E">
        <w:rPr>
          <w:rFonts w:ascii="Book Antiqua" w:hAnsi="Book Antiqua" w:cs="Times New Roman"/>
          <w:b/>
          <w:bCs/>
          <w:color w:val="000000"/>
          <w:vertAlign w:val="superscript"/>
        </w:rPr>
        <w:sym w:font="Wingdings" w:char="F02A"/>
      </w:r>
      <w:r w:rsidRPr="00F2504E">
        <w:rPr>
          <w:rFonts w:ascii="Book Antiqua" w:hAnsi="Book Antiqua" w:cs="Times New Roman"/>
          <w:b/>
          <w:bCs/>
          <w:color w:val="000000"/>
        </w:rPr>
        <w:t>, Andi Saparia</w:t>
      </w:r>
      <w:r w:rsidRPr="00F2504E">
        <w:rPr>
          <w:rFonts w:ascii="Book Antiqua" w:hAnsi="Book Antiqua" w:cs="Times New Roman"/>
          <w:b/>
          <w:bCs/>
          <w:color w:val="000000"/>
          <w:vertAlign w:val="superscript"/>
        </w:rPr>
        <w:t>2</w:t>
      </w:r>
      <w:r w:rsidRPr="00F2504E">
        <w:rPr>
          <w:rFonts w:ascii="Book Antiqua" w:hAnsi="Book Antiqua" w:cs="Times New Roman"/>
          <w:b/>
          <w:bCs/>
          <w:color w:val="000000"/>
        </w:rPr>
        <w:t xml:space="preserve">, </w:t>
      </w:r>
      <w:r w:rsidR="004B5ABF" w:rsidRPr="00F2504E">
        <w:rPr>
          <w:rFonts w:ascii="Book Antiqua" w:hAnsi="Book Antiqua" w:cs="Times New Roman"/>
          <w:b/>
          <w:bCs/>
          <w:color w:val="000000"/>
        </w:rPr>
        <w:t>Besse Nirmala</w:t>
      </w:r>
      <w:r w:rsidRPr="00F2504E">
        <w:rPr>
          <w:rFonts w:ascii="Book Antiqua" w:hAnsi="Book Antiqua" w:cs="Times New Roman"/>
          <w:b/>
          <w:bCs/>
          <w:color w:val="000000"/>
          <w:vertAlign w:val="superscript"/>
        </w:rPr>
        <w:t>3</w:t>
      </w:r>
      <w:r w:rsidR="00611ED1" w:rsidRPr="00F2504E">
        <w:rPr>
          <w:rFonts w:ascii="Book Antiqua" w:hAnsi="Book Antiqua" w:cs="Times New Roman"/>
          <w:b/>
          <w:bCs/>
          <w:color w:val="000000"/>
          <w:lang w:val="en-US"/>
        </w:rPr>
        <w:t>,</w:t>
      </w:r>
      <w:r w:rsidR="004B5ABF" w:rsidRPr="00F2504E">
        <w:rPr>
          <w:rFonts w:ascii="Book Antiqua" w:hAnsi="Book Antiqua" w:cs="Times New Roman"/>
          <w:b/>
          <w:bCs/>
          <w:color w:val="000000"/>
        </w:rPr>
        <w:t xml:space="preserve"> </w:t>
      </w:r>
      <w:r w:rsidRPr="00F2504E">
        <w:rPr>
          <w:rFonts w:ascii="Book Antiqua" w:hAnsi="Book Antiqua" w:cs="Times New Roman"/>
          <w:b/>
          <w:bCs/>
          <w:color w:val="000000"/>
        </w:rPr>
        <w:t>Ikhwan Abduh</w:t>
      </w:r>
      <w:r w:rsidRPr="00F2504E">
        <w:rPr>
          <w:rFonts w:ascii="Book Antiqua" w:hAnsi="Book Antiqua" w:cs="Times New Roman"/>
          <w:b/>
          <w:bCs/>
          <w:color w:val="000000"/>
          <w:vertAlign w:val="superscript"/>
        </w:rPr>
        <w:t>4</w:t>
      </w:r>
    </w:p>
    <w:p w14:paraId="22E7CFFC" w14:textId="77777777" w:rsidR="00A14300" w:rsidRPr="00F2504E" w:rsidRDefault="00A14300" w:rsidP="00611ED1">
      <w:pPr>
        <w:pStyle w:val="Afiliasi"/>
        <w:spacing w:before="0" w:after="0"/>
        <w:jc w:val="left"/>
        <w:rPr>
          <w:rFonts w:ascii="Book Antiqua" w:hAnsi="Book Antiqua"/>
          <w:b/>
          <w:bCs/>
          <w:color w:val="000000"/>
          <w:vertAlign w:val="superscript"/>
        </w:rPr>
      </w:pPr>
      <w:r w:rsidRPr="00F2504E">
        <w:rPr>
          <w:rFonts w:ascii="Book Antiqua" w:hAnsi="Book Antiqua"/>
          <w:b/>
          <w:bCs/>
          <w:color w:val="000000"/>
          <w:vertAlign w:val="superscript"/>
        </w:rPr>
        <w:t xml:space="preserve">124 </w:t>
      </w:r>
      <w:r w:rsidRPr="00F2504E">
        <w:rPr>
          <w:rFonts w:ascii="Book Antiqua" w:hAnsi="Book Antiqua"/>
          <w:sz w:val="22"/>
          <w:szCs w:val="22"/>
        </w:rPr>
        <w:t>Pendidikan Jasmani, Kesehatan, dan Rekreasi, Universitas Tadulako</w:t>
      </w:r>
      <w:r w:rsidRPr="00F2504E">
        <w:rPr>
          <w:rFonts w:ascii="Book Antiqua" w:hAnsi="Book Antiqua"/>
          <w:b/>
          <w:bCs/>
          <w:color w:val="000000"/>
          <w:vertAlign w:val="superscript"/>
        </w:rPr>
        <w:t xml:space="preserve"> </w:t>
      </w:r>
    </w:p>
    <w:p w14:paraId="3222C140" w14:textId="77777777" w:rsidR="00820C79" w:rsidRPr="00F2504E" w:rsidRDefault="00A14300" w:rsidP="00611ED1">
      <w:pPr>
        <w:pStyle w:val="Afiliasi"/>
        <w:spacing w:before="0" w:after="0"/>
        <w:jc w:val="left"/>
        <w:rPr>
          <w:rFonts w:ascii="Book Antiqua" w:hAnsi="Book Antiqua"/>
          <w:sz w:val="22"/>
          <w:szCs w:val="22"/>
          <w:vertAlign w:val="superscript"/>
        </w:rPr>
      </w:pPr>
      <w:r w:rsidRPr="00F2504E">
        <w:rPr>
          <w:rFonts w:ascii="Book Antiqua" w:hAnsi="Book Antiqua"/>
          <w:b/>
          <w:bCs/>
          <w:color w:val="000000"/>
          <w:vertAlign w:val="superscript"/>
        </w:rPr>
        <w:t xml:space="preserve">3 </w:t>
      </w:r>
      <w:r w:rsidR="00820C79" w:rsidRPr="00F2504E">
        <w:rPr>
          <w:rFonts w:ascii="Book Antiqua" w:hAnsi="Book Antiqua"/>
          <w:sz w:val="22"/>
          <w:szCs w:val="22"/>
        </w:rPr>
        <w:t>Pendidikan Guru Pendidikan Anak Usia Dini, Universitas Tadulako</w:t>
      </w:r>
    </w:p>
    <w:p w14:paraId="7A5C91C2" w14:textId="77777777" w:rsidR="00611ED1" w:rsidRPr="00F2504E" w:rsidRDefault="00611ED1" w:rsidP="00611ED1">
      <w:pPr>
        <w:spacing w:after="0" w:line="240" w:lineRule="auto"/>
        <w:contextualSpacing/>
        <w:rPr>
          <w:rStyle w:val="Hyperlink"/>
          <w:rFonts w:ascii="Book Antiqua" w:hAnsi="Book Antiqua"/>
          <w:color w:val="0070C0"/>
          <w:shd w:val="clear" w:color="auto" w:fill="FFFFFF"/>
          <w:lang w:val="en-US"/>
        </w:rPr>
      </w:pPr>
      <w:r w:rsidRPr="00F2504E">
        <w:rPr>
          <w:rFonts w:ascii="Book Antiqua" w:hAnsi="Book Antiqua"/>
        </w:rPr>
        <w:t xml:space="preserve">DOI: </w:t>
      </w:r>
      <w:r w:rsidR="009A312C">
        <w:fldChar w:fldCharType="begin"/>
      </w:r>
      <w:r w:rsidR="009A312C">
        <w:instrText xml:space="preserve"> HYPERLINK "https://doi.org/10.31004/obsesi.v5i1.555" </w:instrText>
      </w:r>
      <w:r w:rsidR="009A312C">
        <w:fldChar w:fldCharType="separate"/>
      </w:r>
      <w:hyperlink r:id="rId9" w:history="1">
        <w:r w:rsidRPr="00F2504E">
          <w:rPr>
            <w:rStyle w:val="Hyperlink"/>
            <w:rFonts w:ascii="Book Antiqua" w:hAnsi="Book Antiqua"/>
            <w:color w:val="0070C0"/>
            <w:shd w:val="clear" w:color="auto" w:fill="FFFFFF"/>
          </w:rPr>
          <w:t>10.31004/obsesi.v5i</w:t>
        </w:r>
        <w:r w:rsidRPr="00F2504E">
          <w:rPr>
            <w:rStyle w:val="Hyperlink"/>
            <w:rFonts w:ascii="Book Antiqua" w:hAnsi="Book Antiqua"/>
            <w:color w:val="0070C0"/>
            <w:shd w:val="clear" w:color="auto" w:fill="FFFFFF"/>
            <w:lang w:val="en-US"/>
          </w:rPr>
          <w:t>2</w:t>
        </w:r>
        <w:r w:rsidRPr="00F2504E">
          <w:rPr>
            <w:rStyle w:val="Hyperlink"/>
            <w:rFonts w:ascii="Book Antiqua" w:hAnsi="Book Antiqua"/>
            <w:color w:val="0070C0"/>
            <w:shd w:val="clear" w:color="auto" w:fill="FFFFFF"/>
          </w:rPr>
          <w:t>.</w:t>
        </w:r>
        <w:r w:rsidRPr="00F2504E">
          <w:rPr>
            <w:rStyle w:val="Hyperlink"/>
            <w:rFonts w:ascii="Book Antiqua" w:hAnsi="Book Antiqua"/>
            <w:color w:val="0070C0"/>
            <w:shd w:val="clear" w:color="auto" w:fill="FFFFFF"/>
            <w:lang w:val="en-US"/>
          </w:rPr>
          <w:t>716</w:t>
        </w:r>
      </w:hyperlink>
      <w:r w:rsidR="009A312C">
        <w:rPr>
          <w:rStyle w:val="Hyperlink"/>
          <w:rFonts w:ascii="Book Antiqua" w:hAnsi="Book Antiqua"/>
          <w:color w:val="0070C0"/>
          <w:shd w:val="clear" w:color="auto" w:fill="FFFFFF"/>
          <w:lang w:val="en-US"/>
        </w:rPr>
        <w:fldChar w:fldCharType="end"/>
      </w:r>
    </w:p>
    <w:p w14:paraId="4C50B3B1" w14:textId="77777777" w:rsidR="00804E8A" w:rsidRPr="00F2504E" w:rsidRDefault="00804E8A" w:rsidP="00611ED1">
      <w:pPr>
        <w:autoSpaceDE w:val="0"/>
        <w:autoSpaceDN w:val="0"/>
        <w:adjustRightInd w:val="0"/>
        <w:spacing w:after="0" w:line="240" w:lineRule="auto"/>
        <w:rPr>
          <w:rFonts w:ascii="Book Antiqua" w:hAnsi="Book Antiqua" w:cs="Times New Roman"/>
          <w:b/>
          <w:bCs/>
          <w:color w:val="000000"/>
        </w:rPr>
      </w:pPr>
    </w:p>
    <w:p w14:paraId="4F0A5CA6" w14:textId="77777777" w:rsidR="00F52EC1" w:rsidRPr="00F2504E" w:rsidRDefault="00C4133F" w:rsidP="00611ED1">
      <w:pPr>
        <w:autoSpaceDE w:val="0"/>
        <w:autoSpaceDN w:val="0"/>
        <w:adjustRightInd w:val="0"/>
        <w:spacing w:after="0" w:line="240" w:lineRule="auto"/>
        <w:rPr>
          <w:rFonts w:ascii="Book Antiqua" w:hAnsi="Book Antiqua" w:cs="Times New Roman"/>
          <w:b/>
          <w:bCs/>
          <w:color w:val="000000"/>
          <w:sz w:val="28"/>
          <w:szCs w:val="28"/>
        </w:rPr>
      </w:pPr>
      <w:r w:rsidRPr="00F2504E">
        <w:rPr>
          <w:rFonts w:ascii="Book Antiqua" w:hAnsi="Book Antiqua" w:cs="Times New Roman"/>
          <w:b/>
          <w:bCs/>
          <w:color w:val="000000"/>
          <w:sz w:val="28"/>
          <w:szCs w:val="28"/>
        </w:rPr>
        <w:t>Abstrak</w:t>
      </w:r>
      <w:r w:rsidR="00F52EC1" w:rsidRPr="00F2504E">
        <w:rPr>
          <w:rFonts w:ascii="Book Antiqua" w:hAnsi="Book Antiqua" w:cs="Times New Roman"/>
          <w:b/>
          <w:bCs/>
          <w:color w:val="000000"/>
          <w:sz w:val="28"/>
          <w:szCs w:val="28"/>
        </w:rPr>
        <w:t xml:space="preserve"> </w:t>
      </w:r>
    </w:p>
    <w:p w14:paraId="5B9133DB" w14:textId="4543A7CF" w:rsidR="002C6C71" w:rsidRPr="005B7F68" w:rsidRDefault="00A221D1" w:rsidP="005B7F68">
      <w:pPr>
        <w:pStyle w:val="BodyText"/>
        <w:tabs>
          <w:tab w:val="left" w:pos="426"/>
        </w:tabs>
        <w:spacing w:after="0" w:line="240" w:lineRule="auto"/>
        <w:jc w:val="both"/>
        <w:rPr>
          <w:rFonts w:ascii="Book Antiqua" w:hAnsi="Book Antiqua" w:cs="Times New Roman"/>
        </w:rPr>
      </w:pPr>
      <w:proofErr w:type="spellStart"/>
      <w:r>
        <w:rPr>
          <w:rFonts w:ascii="Book Antiqua" w:hAnsi="Book Antiqua" w:cs="Times New Roman"/>
          <w:lang w:val="en-US"/>
        </w:rPr>
        <w:t>Gerak</w:t>
      </w:r>
      <w:proofErr w:type="spellEnd"/>
      <w:r>
        <w:rPr>
          <w:rFonts w:ascii="Book Antiqua" w:hAnsi="Book Antiqua" w:cs="Times New Roman"/>
          <w:lang w:val="en-US"/>
        </w:rPr>
        <w:t xml:space="preserve"> </w:t>
      </w:r>
      <w:proofErr w:type="spellStart"/>
      <w:r>
        <w:rPr>
          <w:rFonts w:ascii="Book Antiqua" w:hAnsi="Book Antiqua" w:cs="Times New Roman"/>
          <w:lang w:val="en-US"/>
        </w:rPr>
        <w:t>adalah</w:t>
      </w:r>
      <w:proofErr w:type="spellEnd"/>
      <w:r>
        <w:rPr>
          <w:rFonts w:ascii="Book Antiqua" w:hAnsi="Book Antiqua" w:cs="Times New Roman"/>
          <w:lang w:val="en-US"/>
        </w:rPr>
        <w:t xml:space="preserve"> </w:t>
      </w:r>
      <w:proofErr w:type="spellStart"/>
      <w:r>
        <w:rPr>
          <w:rFonts w:ascii="Book Antiqua" w:hAnsi="Book Antiqua" w:cs="Times New Roman"/>
          <w:lang w:val="en-US"/>
        </w:rPr>
        <w:t>keniscayaan</w:t>
      </w:r>
      <w:proofErr w:type="spellEnd"/>
      <w:r>
        <w:rPr>
          <w:rFonts w:ascii="Book Antiqua" w:hAnsi="Book Antiqua" w:cs="Times New Roman"/>
          <w:lang w:val="en-US"/>
        </w:rPr>
        <w:t xml:space="preserve"> </w:t>
      </w:r>
      <w:proofErr w:type="spellStart"/>
      <w:r>
        <w:rPr>
          <w:rFonts w:ascii="Book Antiqua" w:hAnsi="Book Antiqua" w:cs="Times New Roman"/>
          <w:lang w:val="en-US"/>
        </w:rPr>
        <w:t>bagi</w:t>
      </w:r>
      <w:proofErr w:type="spellEnd"/>
      <w:r>
        <w:rPr>
          <w:rFonts w:ascii="Book Antiqua" w:hAnsi="Book Antiqua" w:cs="Times New Roman"/>
          <w:lang w:val="en-US"/>
        </w:rPr>
        <w:t xml:space="preserve"> </w:t>
      </w:r>
      <w:proofErr w:type="spellStart"/>
      <w:r>
        <w:rPr>
          <w:rFonts w:ascii="Book Antiqua" w:hAnsi="Book Antiqua" w:cs="Times New Roman"/>
          <w:lang w:val="en-US"/>
        </w:rPr>
        <w:t>mahluk</w:t>
      </w:r>
      <w:proofErr w:type="spellEnd"/>
      <w:r>
        <w:rPr>
          <w:rFonts w:ascii="Book Antiqua" w:hAnsi="Book Antiqua" w:cs="Times New Roman"/>
          <w:lang w:val="en-US"/>
        </w:rPr>
        <w:t xml:space="preserve"> </w:t>
      </w:r>
      <w:proofErr w:type="spellStart"/>
      <w:r>
        <w:rPr>
          <w:rFonts w:ascii="Book Antiqua" w:hAnsi="Book Antiqua" w:cs="Times New Roman"/>
          <w:lang w:val="en-US"/>
        </w:rPr>
        <w:t>hidup</w:t>
      </w:r>
      <w:proofErr w:type="spellEnd"/>
      <w:r>
        <w:rPr>
          <w:rFonts w:ascii="Book Antiqua" w:hAnsi="Book Antiqua" w:cs="Times New Roman"/>
          <w:lang w:val="en-US"/>
        </w:rPr>
        <w:t xml:space="preserve"> </w:t>
      </w:r>
      <w:proofErr w:type="spellStart"/>
      <w:r>
        <w:rPr>
          <w:rFonts w:ascii="Book Antiqua" w:hAnsi="Book Antiqua" w:cs="Times New Roman"/>
          <w:lang w:val="en-US"/>
        </w:rPr>
        <w:t>terlebih</w:t>
      </w:r>
      <w:proofErr w:type="spellEnd"/>
      <w:r>
        <w:rPr>
          <w:rFonts w:ascii="Book Antiqua" w:hAnsi="Book Antiqua" w:cs="Times New Roman"/>
          <w:lang w:val="en-US"/>
        </w:rPr>
        <w:t xml:space="preserve"> </w:t>
      </w:r>
      <w:proofErr w:type="spellStart"/>
      <w:r>
        <w:rPr>
          <w:rFonts w:ascii="Book Antiqua" w:hAnsi="Book Antiqua" w:cs="Times New Roman"/>
          <w:lang w:val="en-US"/>
        </w:rPr>
        <w:t>manusia</w:t>
      </w:r>
      <w:proofErr w:type="spellEnd"/>
      <w:r>
        <w:rPr>
          <w:rFonts w:ascii="Book Antiqua" w:hAnsi="Book Antiqua" w:cs="Times New Roman"/>
          <w:lang w:val="en-US"/>
        </w:rPr>
        <w:t xml:space="preserve"> yang </w:t>
      </w:r>
      <w:proofErr w:type="spellStart"/>
      <w:r>
        <w:rPr>
          <w:rFonts w:ascii="Book Antiqua" w:hAnsi="Book Antiqua" w:cs="Times New Roman"/>
          <w:lang w:val="en-US"/>
        </w:rPr>
        <w:t>menadikan</w:t>
      </w:r>
      <w:proofErr w:type="spellEnd"/>
      <w:r>
        <w:rPr>
          <w:rFonts w:ascii="Book Antiqua" w:hAnsi="Book Antiqua" w:cs="Times New Roman"/>
          <w:lang w:val="en-US"/>
        </w:rPr>
        <w:t xml:space="preserve"> </w:t>
      </w:r>
      <w:proofErr w:type="spellStart"/>
      <w:r>
        <w:rPr>
          <w:rFonts w:ascii="Book Antiqua" w:hAnsi="Book Antiqua" w:cs="Times New Roman"/>
          <w:lang w:val="en-US"/>
        </w:rPr>
        <w:t>gerak</w:t>
      </w:r>
      <w:proofErr w:type="spellEnd"/>
      <w:r>
        <w:rPr>
          <w:rFonts w:ascii="Book Antiqua" w:hAnsi="Book Antiqua" w:cs="Times New Roman"/>
          <w:lang w:val="en-US"/>
        </w:rPr>
        <w:t xml:space="preserve"> </w:t>
      </w:r>
      <w:proofErr w:type="spellStart"/>
      <w:r>
        <w:rPr>
          <w:rFonts w:ascii="Book Antiqua" w:hAnsi="Book Antiqua" w:cs="Times New Roman"/>
          <w:lang w:val="en-US"/>
        </w:rPr>
        <w:t>sebagai</w:t>
      </w:r>
      <w:proofErr w:type="spellEnd"/>
      <w:r>
        <w:rPr>
          <w:rFonts w:ascii="Book Antiqua" w:hAnsi="Book Antiqua" w:cs="Times New Roman"/>
          <w:lang w:val="en-US"/>
        </w:rPr>
        <w:t xml:space="preserve"> </w:t>
      </w:r>
      <w:proofErr w:type="spellStart"/>
      <w:r>
        <w:rPr>
          <w:rFonts w:ascii="Book Antiqua" w:hAnsi="Book Antiqua" w:cs="Times New Roman"/>
          <w:lang w:val="en-US"/>
        </w:rPr>
        <w:t>kebutuhan</w:t>
      </w:r>
      <w:proofErr w:type="spellEnd"/>
      <w:r>
        <w:rPr>
          <w:rFonts w:ascii="Book Antiqua" w:hAnsi="Book Antiqua" w:cs="Times New Roman"/>
          <w:lang w:val="en-US"/>
        </w:rPr>
        <w:t xml:space="preserve"> </w:t>
      </w:r>
      <w:proofErr w:type="spellStart"/>
      <w:r>
        <w:rPr>
          <w:rFonts w:ascii="Book Antiqua" w:hAnsi="Book Antiqua" w:cs="Times New Roman"/>
          <w:lang w:val="en-US"/>
        </w:rPr>
        <w:t>hidup</w:t>
      </w:r>
      <w:proofErr w:type="spellEnd"/>
      <w:r>
        <w:rPr>
          <w:rFonts w:ascii="Book Antiqua" w:hAnsi="Book Antiqua" w:cs="Times New Roman"/>
          <w:lang w:val="en-US"/>
        </w:rPr>
        <w:t xml:space="preserve">. </w:t>
      </w:r>
      <w:proofErr w:type="spellStart"/>
      <w:r>
        <w:rPr>
          <w:rFonts w:ascii="Book Antiqua" w:hAnsi="Book Antiqua" w:cs="Times New Roman"/>
          <w:lang w:val="en-US"/>
        </w:rPr>
        <w:t>Gerak</w:t>
      </w:r>
      <w:proofErr w:type="spellEnd"/>
      <w:r>
        <w:rPr>
          <w:rFonts w:ascii="Book Antiqua" w:hAnsi="Book Antiqua" w:cs="Times New Roman"/>
          <w:lang w:val="en-US"/>
        </w:rPr>
        <w:t xml:space="preserve"> motoric </w:t>
      </w:r>
      <w:proofErr w:type="spellStart"/>
      <w:r>
        <w:rPr>
          <w:rFonts w:ascii="Book Antiqua" w:hAnsi="Book Antiqua" w:cs="Times New Roman"/>
          <w:lang w:val="en-US"/>
        </w:rPr>
        <w:t>bagi</w:t>
      </w:r>
      <w:proofErr w:type="spellEnd"/>
      <w:r>
        <w:rPr>
          <w:rFonts w:ascii="Book Antiqua" w:hAnsi="Book Antiqua" w:cs="Times New Roman"/>
          <w:lang w:val="en-US"/>
        </w:rPr>
        <w:t xml:space="preserve"> </w:t>
      </w:r>
      <w:proofErr w:type="spellStart"/>
      <w:r>
        <w:rPr>
          <w:rFonts w:ascii="Book Antiqua" w:hAnsi="Book Antiqua" w:cs="Times New Roman"/>
          <w:lang w:val="en-US"/>
        </w:rPr>
        <w:t>anak</w:t>
      </w:r>
      <w:proofErr w:type="spellEnd"/>
      <w:r>
        <w:rPr>
          <w:rFonts w:ascii="Book Antiqua" w:hAnsi="Book Antiqua" w:cs="Times New Roman"/>
          <w:lang w:val="en-US"/>
        </w:rPr>
        <w:t xml:space="preserve"> </w:t>
      </w:r>
      <w:proofErr w:type="spellStart"/>
      <w:proofErr w:type="gramStart"/>
      <w:r>
        <w:rPr>
          <w:rFonts w:ascii="Book Antiqua" w:hAnsi="Book Antiqua" w:cs="Times New Roman"/>
          <w:lang w:val="en-US"/>
        </w:rPr>
        <w:t>usia</w:t>
      </w:r>
      <w:proofErr w:type="spellEnd"/>
      <w:proofErr w:type="gramEnd"/>
      <w:r>
        <w:rPr>
          <w:rFonts w:ascii="Book Antiqua" w:hAnsi="Book Antiqua" w:cs="Times New Roman"/>
          <w:lang w:val="en-US"/>
        </w:rPr>
        <w:t xml:space="preserve"> </w:t>
      </w:r>
      <w:proofErr w:type="spellStart"/>
      <w:r>
        <w:rPr>
          <w:rFonts w:ascii="Book Antiqua" w:hAnsi="Book Antiqua" w:cs="Times New Roman"/>
          <w:lang w:val="en-US"/>
        </w:rPr>
        <w:t>dini</w:t>
      </w:r>
      <w:proofErr w:type="spellEnd"/>
      <w:r>
        <w:rPr>
          <w:rFonts w:ascii="Book Antiqua" w:hAnsi="Book Antiqua" w:cs="Times New Roman"/>
          <w:lang w:val="en-US"/>
        </w:rPr>
        <w:t xml:space="preserve"> </w:t>
      </w:r>
      <w:proofErr w:type="spellStart"/>
      <w:r>
        <w:rPr>
          <w:rFonts w:ascii="Book Antiqua" w:hAnsi="Book Antiqua" w:cs="Times New Roman"/>
          <w:lang w:val="en-US"/>
        </w:rPr>
        <w:t>merupakan</w:t>
      </w:r>
      <w:proofErr w:type="spellEnd"/>
      <w:r>
        <w:rPr>
          <w:rFonts w:ascii="Book Antiqua" w:hAnsi="Book Antiqua" w:cs="Times New Roman"/>
          <w:lang w:val="en-US"/>
        </w:rPr>
        <w:t xml:space="preserve"> </w:t>
      </w:r>
      <w:proofErr w:type="spellStart"/>
      <w:r>
        <w:rPr>
          <w:rFonts w:ascii="Book Antiqua" w:hAnsi="Book Antiqua" w:cs="Times New Roman"/>
          <w:lang w:val="en-US"/>
        </w:rPr>
        <w:t>langkah</w:t>
      </w:r>
      <w:proofErr w:type="spellEnd"/>
      <w:r>
        <w:rPr>
          <w:rFonts w:ascii="Book Antiqua" w:hAnsi="Book Antiqua" w:cs="Times New Roman"/>
          <w:lang w:val="en-US"/>
        </w:rPr>
        <w:t xml:space="preserve"> </w:t>
      </w:r>
      <w:proofErr w:type="spellStart"/>
      <w:r>
        <w:rPr>
          <w:rFonts w:ascii="Book Antiqua" w:hAnsi="Book Antiqua" w:cs="Times New Roman"/>
          <w:lang w:val="en-US"/>
        </w:rPr>
        <w:t>awal</w:t>
      </w:r>
      <w:proofErr w:type="spellEnd"/>
      <w:r>
        <w:rPr>
          <w:rFonts w:ascii="Book Antiqua" w:hAnsi="Book Antiqua" w:cs="Times New Roman"/>
          <w:lang w:val="en-US"/>
        </w:rPr>
        <w:t xml:space="preserve"> </w:t>
      </w:r>
      <w:proofErr w:type="spellStart"/>
      <w:r>
        <w:rPr>
          <w:rFonts w:ascii="Book Antiqua" w:hAnsi="Book Antiqua" w:cs="Times New Roman"/>
          <w:lang w:val="en-US"/>
        </w:rPr>
        <w:t>dalam</w:t>
      </w:r>
      <w:proofErr w:type="spellEnd"/>
      <w:r>
        <w:rPr>
          <w:rFonts w:ascii="Book Antiqua" w:hAnsi="Book Antiqua" w:cs="Times New Roman"/>
          <w:lang w:val="en-US"/>
        </w:rPr>
        <w:t xml:space="preserve"> </w:t>
      </w:r>
      <w:proofErr w:type="spellStart"/>
      <w:r>
        <w:rPr>
          <w:rFonts w:ascii="Book Antiqua" w:hAnsi="Book Antiqua" w:cs="Times New Roman"/>
          <w:lang w:val="en-US"/>
        </w:rPr>
        <w:t>pengembangan</w:t>
      </w:r>
      <w:proofErr w:type="spellEnd"/>
      <w:r>
        <w:rPr>
          <w:rFonts w:ascii="Book Antiqua" w:hAnsi="Book Antiqua" w:cs="Times New Roman"/>
          <w:lang w:val="en-US"/>
        </w:rPr>
        <w:t xml:space="preserve"> </w:t>
      </w:r>
      <w:proofErr w:type="spellStart"/>
      <w:r>
        <w:rPr>
          <w:rFonts w:ascii="Book Antiqua" w:hAnsi="Book Antiqua" w:cs="Times New Roman"/>
          <w:lang w:val="en-US"/>
        </w:rPr>
        <w:t>potensi</w:t>
      </w:r>
      <w:proofErr w:type="spellEnd"/>
      <w:r>
        <w:rPr>
          <w:rFonts w:ascii="Book Antiqua" w:hAnsi="Book Antiqua" w:cs="Times New Roman"/>
          <w:lang w:val="en-US"/>
        </w:rPr>
        <w:t xml:space="preserve"> </w:t>
      </w:r>
      <w:proofErr w:type="spellStart"/>
      <w:r>
        <w:rPr>
          <w:rFonts w:ascii="Book Antiqua" w:hAnsi="Book Antiqua" w:cs="Times New Roman"/>
          <w:lang w:val="en-US"/>
        </w:rPr>
        <w:t>gerak</w:t>
      </w:r>
      <w:proofErr w:type="spellEnd"/>
      <w:r>
        <w:rPr>
          <w:rFonts w:ascii="Book Antiqua" w:hAnsi="Book Antiqua" w:cs="Times New Roman"/>
          <w:lang w:val="en-US"/>
        </w:rPr>
        <w:t xml:space="preserve"> </w:t>
      </w:r>
      <w:proofErr w:type="spellStart"/>
      <w:r>
        <w:rPr>
          <w:rFonts w:ascii="Book Antiqua" w:hAnsi="Book Antiqua" w:cs="Times New Roman"/>
          <w:lang w:val="en-US"/>
        </w:rPr>
        <w:t>lainnya</w:t>
      </w:r>
      <w:proofErr w:type="spellEnd"/>
      <w:r>
        <w:rPr>
          <w:rFonts w:ascii="Book Antiqua" w:hAnsi="Book Antiqua" w:cs="Times New Roman"/>
          <w:lang w:val="en-US"/>
        </w:rPr>
        <w:t xml:space="preserve"> </w:t>
      </w:r>
      <w:proofErr w:type="spellStart"/>
      <w:r>
        <w:rPr>
          <w:rFonts w:ascii="Book Antiqua" w:hAnsi="Book Antiqua" w:cs="Times New Roman"/>
          <w:lang w:val="en-US"/>
        </w:rPr>
        <w:t>termasuk</w:t>
      </w:r>
      <w:proofErr w:type="spellEnd"/>
      <w:r>
        <w:rPr>
          <w:rFonts w:ascii="Book Antiqua" w:hAnsi="Book Antiqua" w:cs="Times New Roman"/>
          <w:lang w:val="en-US"/>
        </w:rPr>
        <w:t xml:space="preserve"> </w:t>
      </w:r>
      <w:proofErr w:type="spellStart"/>
      <w:r>
        <w:rPr>
          <w:rFonts w:ascii="Book Antiqua" w:hAnsi="Book Antiqua" w:cs="Times New Roman"/>
          <w:lang w:val="en-US"/>
        </w:rPr>
        <w:t>potensi</w:t>
      </w:r>
      <w:proofErr w:type="spellEnd"/>
      <w:r>
        <w:rPr>
          <w:rFonts w:ascii="Book Antiqua" w:hAnsi="Book Antiqua" w:cs="Times New Roman"/>
          <w:lang w:val="en-US"/>
        </w:rPr>
        <w:t xml:space="preserve"> </w:t>
      </w:r>
      <w:proofErr w:type="spellStart"/>
      <w:r>
        <w:rPr>
          <w:rFonts w:ascii="Book Antiqua" w:hAnsi="Book Antiqua" w:cs="Times New Roman"/>
          <w:lang w:val="en-US"/>
        </w:rPr>
        <w:t>gerak</w:t>
      </w:r>
      <w:proofErr w:type="spellEnd"/>
      <w:r>
        <w:rPr>
          <w:rFonts w:ascii="Book Antiqua" w:hAnsi="Book Antiqua" w:cs="Times New Roman"/>
          <w:lang w:val="en-US"/>
        </w:rPr>
        <w:t xml:space="preserve"> motoric </w:t>
      </w:r>
      <w:proofErr w:type="spellStart"/>
      <w:r>
        <w:rPr>
          <w:rFonts w:ascii="Book Antiqua" w:hAnsi="Book Antiqua" w:cs="Times New Roman"/>
          <w:lang w:val="en-US"/>
        </w:rPr>
        <w:t>kasar</w:t>
      </w:r>
      <w:proofErr w:type="spellEnd"/>
      <w:r w:rsidR="00912542" w:rsidRPr="005B7F68">
        <w:rPr>
          <w:rFonts w:ascii="Book Antiqua" w:hAnsi="Book Antiqua" w:cs="Times New Roman"/>
        </w:rPr>
        <w:t xml:space="preserve">. </w:t>
      </w:r>
      <w:proofErr w:type="spellStart"/>
      <w:r>
        <w:rPr>
          <w:rFonts w:ascii="Book Antiqua" w:hAnsi="Book Antiqua"/>
          <w:lang w:val="en-US"/>
        </w:rPr>
        <w:t>Penelitian</w:t>
      </w:r>
      <w:proofErr w:type="spellEnd"/>
      <w:r>
        <w:rPr>
          <w:rFonts w:ascii="Book Antiqua" w:hAnsi="Book Antiqua"/>
          <w:lang w:val="en-US"/>
        </w:rPr>
        <w:t xml:space="preserve"> </w:t>
      </w:r>
      <w:proofErr w:type="spellStart"/>
      <w:r>
        <w:rPr>
          <w:rFonts w:ascii="Book Antiqua" w:hAnsi="Book Antiqua"/>
          <w:lang w:val="en-US"/>
        </w:rPr>
        <w:t>ini</w:t>
      </w:r>
      <w:proofErr w:type="spellEnd"/>
      <w:r>
        <w:rPr>
          <w:rFonts w:ascii="Book Antiqua" w:hAnsi="Book Antiqua"/>
          <w:lang w:val="en-US"/>
        </w:rPr>
        <w:t xml:space="preserve"> </w:t>
      </w:r>
      <w:proofErr w:type="spellStart"/>
      <w:r>
        <w:rPr>
          <w:rFonts w:ascii="Book Antiqua" w:hAnsi="Book Antiqua"/>
          <w:lang w:val="en-US"/>
        </w:rPr>
        <w:t>berupaya</w:t>
      </w:r>
      <w:proofErr w:type="spellEnd"/>
      <w:r w:rsidR="002C6C71" w:rsidRPr="005B7F68">
        <w:rPr>
          <w:rFonts w:ascii="Book Antiqua" w:hAnsi="Book Antiqua"/>
        </w:rPr>
        <w:t xml:space="preserve"> untuk </w:t>
      </w:r>
      <w:r w:rsidR="00912542" w:rsidRPr="005B7F68">
        <w:rPr>
          <w:rFonts w:ascii="Book Antiqua" w:hAnsi="Book Antiqua"/>
        </w:rPr>
        <w:t xml:space="preserve">mengidentifikasi potensi motorik kasar anak </w:t>
      </w:r>
      <w:proofErr w:type="gramStart"/>
      <w:r w:rsidR="00912542" w:rsidRPr="005B7F68">
        <w:rPr>
          <w:rFonts w:ascii="Book Antiqua" w:hAnsi="Book Antiqua"/>
        </w:rPr>
        <w:t>usia</w:t>
      </w:r>
      <w:proofErr w:type="gramEnd"/>
      <w:r w:rsidR="00912542" w:rsidRPr="005B7F68">
        <w:rPr>
          <w:rFonts w:ascii="Book Antiqua" w:hAnsi="Book Antiqua"/>
        </w:rPr>
        <w:t xml:space="preserve"> dini di Kota Palu. </w:t>
      </w:r>
      <w:proofErr w:type="spellStart"/>
      <w:r>
        <w:rPr>
          <w:rFonts w:ascii="Book Antiqua" w:hAnsi="Book Antiqua" w:cs="Times New Roman"/>
          <w:lang w:val="en-US"/>
        </w:rPr>
        <w:t>Penelusuran</w:t>
      </w:r>
      <w:proofErr w:type="spellEnd"/>
      <w:r>
        <w:rPr>
          <w:rFonts w:ascii="Book Antiqua" w:hAnsi="Book Antiqua" w:cs="Times New Roman"/>
          <w:lang w:val="en-US"/>
        </w:rPr>
        <w:t xml:space="preserve"> yang </w:t>
      </w:r>
      <w:proofErr w:type="spellStart"/>
      <w:r>
        <w:rPr>
          <w:rFonts w:ascii="Book Antiqua" w:hAnsi="Book Antiqua" w:cs="Times New Roman"/>
          <w:lang w:val="en-US"/>
        </w:rPr>
        <w:t>dilakukan</w:t>
      </w:r>
      <w:proofErr w:type="spellEnd"/>
      <w:r>
        <w:rPr>
          <w:rFonts w:ascii="Book Antiqua" w:hAnsi="Book Antiqua" w:cs="Times New Roman"/>
          <w:lang w:val="en-US"/>
        </w:rPr>
        <w:t xml:space="preserve"> </w:t>
      </w:r>
      <w:proofErr w:type="spellStart"/>
      <w:r>
        <w:rPr>
          <w:rFonts w:ascii="Book Antiqua" w:hAnsi="Book Antiqua" w:cs="Times New Roman"/>
          <w:lang w:val="en-US"/>
        </w:rPr>
        <w:t>menggunakan</w:t>
      </w:r>
      <w:proofErr w:type="spellEnd"/>
      <w:r>
        <w:rPr>
          <w:rFonts w:ascii="Book Antiqua" w:hAnsi="Book Antiqua" w:cs="Times New Roman"/>
          <w:lang w:val="en-US"/>
        </w:rPr>
        <w:t xml:space="preserve"> </w:t>
      </w:r>
      <w:r w:rsidR="00912542" w:rsidRPr="005B7F68">
        <w:rPr>
          <w:rFonts w:ascii="Book Antiqua" w:hAnsi="Book Antiqua" w:cs="Times New Roman"/>
        </w:rPr>
        <w:t>penelitia</w:t>
      </w:r>
      <w:r>
        <w:rPr>
          <w:rFonts w:ascii="Book Antiqua" w:hAnsi="Book Antiqua" w:cs="Times New Roman"/>
        </w:rPr>
        <w:t>n deksriptif</w:t>
      </w:r>
      <w:r w:rsidR="00912542" w:rsidRPr="005B7F68">
        <w:rPr>
          <w:rFonts w:ascii="Book Antiqua" w:hAnsi="Book Antiqua" w:cs="Times New Roman"/>
        </w:rPr>
        <w:t>.</w:t>
      </w:r>
      <w:r w:rsidR="00912542" w:rsidRPr="005B7F68">
        <w:rPr>
          <w:rFonts w:ascii="Book Antiqua" w:hAnsi="Book Antiqua"/>
        </w:rPr>
        <w:t xml:space="preserve"> Sampel terdiri dari 344 anak </w:t>
      </w:r>
      <w:proofErr w:type="spellStart"/>
      <w:r>
        <w:rPr>
          <w:rFonts w:ascii="Book Antiqua" w:hAnsi="Book Antiqua"/>
          <w:lang w:val="en-US"/>
        </w:rPr>
        <w:t>terbagi</w:t>
      </w:r>
      <w:proofErr w:type="spellEnd"/>
      <w:r>
        <w:rPr>
          <w:rFonts w:ascii="Book Antiqua" w:hAnsi="Book Antiqua"/>
          <w:lang w:val="en-US"/>
        </w:rPr>
        <w:t xml:space="preserve"> </w:t>
      </w:r>
      <w:proofErr w:type="spellStart"/>
      <w:r>
        <w:rPr>
          <w:rFonts w:ascii="Book Antiqua" w:hAnsi="Book Antiqua"/>
          <w:lang w:val="en-US"/>
        </w:rPr>
        <w:t>atas</w:t>
      </w:r>
      <w:proofErr w:type="spellEnd"/>
      <w:r>
        <w:rPr>
          <w:rFonts w:ascii="Book Antiqua" w:hAnsi="Book Antiqua"/>
          <w:lang w:val="en-US"/>
        </w:rPr>
        <w:t xml:space="preserve"> </w:t>
      </w:r>
      <w:r w:rsidR="00912542" w:rsidRPr="005B7F68">
        <w:rPr>
          <w:rFonts w:ascii="Book Antiqua" w:hAnsi="Book Antiqua"/>
        </w:rPr>
        <w:t xml:space="preserve">168 orang anak laki-laki dan 176 anak perempuan yang tersebar di 20 lembaga PAUD yang ada di kota Palu. </w:t>
      </w:r>
      <w:r w:rsidR="005B7F68" w:rsidRPr="005B7F68">
        <w:rPr>
          <w:rFonts w:ascii="Book Antiqua" w:hAnsi="Book Antiqua" w:cs="Times New Roman"/>
        </w:rPr>
        <w:t>Teknik pengumpulan data menggunakan 4 jenis tes yakni (</w:t>
      </w:r>
      <w:r w:rsidR="005B7F68" w:rsidRPr="005B7F68">
        <w:rPr>
          <w:rFonts w:ascii="Book Antiqua" w:hAnsi="Book Antiqua"/>
        </w:rPr>
        <w:t xml:space="preserve">1) tes meloncat tanpa awalan, (2) tes berdiri satu kaki untuk mengukur kemampuan dalam mempertahankan keseimbangan tubuh, (3) </w:t>
      </w:r>
      <w:proofErr w:type="spellStart"/>
      <w:r w:rsidR="008E6605">
        <w:rPr>
          <w:rFonts w:ascii="Book Antiqua" w:hAnsi="Book Antiqua"/>
          <w:lang w:val="en-US"/>
        </w:rPr>
        <w:t>tes</w:t>
      </w:r>
      <w:proofErr w:type="spellEnd"/>
      <w:r w:rsidR="008E6605">
        <w:rPr>
          <w:rFonts w:ascii="Book Antiqua" w:hAnsi="Book Antiqua"/>
          <w:lang w:val="en-US"/>
        </w:rPr>
        <w:t xml:space="preserve"> </w:t>
      </w:r>
      <w:proofErr w:type="spellStart"/>
      <w:r w:rsidR="008E6605">
        <w:rPr>
          <w:rFonts w:ascii="Book Antiqua" w:hAnsi="Book Antiqua"/>
          <w:lang w:val="en-US"/>
        </w:rPr>
        <w:t>kekuatan</w:t>
      </w:r>
      <w:proofErr w:type="spellEnd"/>
      <w:r w:rsidR="008E6605">
        <w:rPr>
          <w:rFonts w:ascii="Book Antiqua" w:hAnsi="Book Antiqua"/>
          <w:lang w:val="en-US"/>
        </w:rPr>
        <w:t xml:space="preserve"> </w:t>
      </w:r>
      <w:proofErr w:type="spellStart"/>
      <w:r w:rsidR="008E6605">
        <w:rPr>
          <w:rFonts w:ascii="Book Antiqua" w:hAnsi="Book Antiqua"/>
          <w:lang w:val="en-US"/>
        </w:rPr>
        <w:t>tangan</w:t>
      </w:r>
      <w:proofErr w:type="spellEnd"/>
      <w:r w:rsidR="008E6605">
        <w:rPr>
          <w:rFonts w:ascii="Book Antiqua" w:hAnsi="Book Antiqua"/>
          <w:lang w:val="en-US"/>
        </w:rPr>
        <w:t xml:space="preserve"> </w:t>
      </w:r>
      <w:proofErr w:type="spellStart"/>
      <w:r w:rsidR="008E6605">
        <w:rPr>
          <w:rFonts w:ascii="Book Antiqua" w:hAnsi="Book Antiqua"/>
          <w:lang w:val="en-US"/>
        </w:rPr>
        <w:t>dengan</w:t>
      </w:r>
      <w:proofErr w:type="spellEnd"/>
      <w:r w:rsidR="008E6605">
        <w:rPr>
          <w:rFonts w:ascii="Book Antiqua" w:hAnsi="Book Antiqua"/>
          <w:lang w:val="en-US"/>
        </w:rPr>
        <w:t xml:space="preserve"> </w:t>
      </w:r>
      <w:proofErr w:type="spellStart"/>
      <w:r w:rsidR="008E6605">
        <w:rPr>
          <w:rFonts w:ascii="Book Antiqua" w:hAnsi="Book Antiqua"/>
          <w:lang w:val="en-US"/>
        </w:rPr>
        <w:t>menggunakan</w:t>
      </w:r>
      <w:proofErr w:type="spellEnd"/>
      <w:r w:rsidR="008E6605">
        <w:rPr>
          <w:rFonts w:ascii="Book Antiqua" w:hAnsi="Book Antiqua"/>
          <w:lang w:val="en-US"/>
        </w:rPr>
        <w:t xml:space="preserve"> </w:t>
      </w:r>
      <w:proofErr w:type="spellStart"/>
      <w:r w:rsidR="008E6605">
        <w:rPr>
          <w:rFonts w:ascii="Book Antiqua" w:hAnsi="Book Antiqua"/>
          <w:lang w:val="en-US"/>
        </w:rPr>
        <w:t>tes</w:t>
      </w:r>
      <w:proofErr w:type="spellEnd"/>
      <w:r w:rsidR="008E6605">
        <w:rPr>
          <w:rFonts w:ascii="Book Antiqua" w:hAnsi="Book Antiqua"/>
          <w:lang w:val="en-US"/>
        </w:rPr>
        <w:t xml:space="preserve"> </w:t>
      </w:r>
      <w:proofErr w:type="spellStart"/>
      <w:r w:rsidR="008E6605">
        <w:rPr>
          <w:rFonts w:ascii="Book Antiqua" w:hAnsi="Book Antiqua"/>
          <w:lang w:val="en-US"/>
        </w:rPr>
        <w:t>melempar</w:t>
      </w:r>
      <w:proofErr w:type="spellEnd"/>
      <w:r w:rsidR="008E6605">
        <w:rPr>
          <w:rFonts w:ascii="Book Antiqua" w:hAnsi="Book Antiqua"/>
          <w:lang w:val="en-US"/>
        </w:rPr>
        <w:t xml:space="preserve"> bola</w:t>
      </w:r>
      <w:r w:rsidR="005B7F68" w:rsidRPr="005B7F68">
        <w:rPr>
          <w:rFonts w:ascii="Book Antiqua" w:hAnsi="Book Antiqua"/>
        </w:rPr>
        <w:t xml:space="preserve">, (4) dan </w:t>
      </w:r>
      <w:r w:rsidR="008E6605">
        <w:rPr>
          <w:rFonts w:ascii="Book Antiqua" w:hAnsi="Book Antiqua"/>
          <w:lang w:val="en-US"/>
        </w:rPr>
        <w:t xml:space="preserve">yang </w:t>
      </w:r>
      <w:proofErr w:type="spellStart"/>
      <w:r w:rsidR="008E6605">
        <w:rPr>
          <w:rFonts w:ascii="Book Antiqua" w:hAnsi="Book Antiqua"/>
          <w:lang w:val="en-US"/>
        </w:rPr>
        <w:t>terakhir</w:t>
      </w:r>
      <w:proofErr w:type="spellEnd"/>
      <w:r w:rsidR="008E6605">
        <w:rPr>
          <w:rFonts w:ascii="Book Antiqua" w:hAnsi="Book Antiqua"/>
          <w:lang w:val="en-US"/>
        </w:rPr>
        <w:t xml:space="preserve"> </w:t>
      </w:r>
      <w:proofErr w:type="spellStart"/>
      <w:r w:rsidR="008E6605">
        <w:rPr>
          <w:rFonts w:ascii="Book Antiqua" w:hAnsi="Book Antiqua"/>
          <w:lang w:val="en-US"/>
        </w:rPr>
        <w:t>tes</w:t>
      </w:r>
      <w:proofErr w:type="spellEnd"/>
      <w:r w:rsidR="008E6605">
        <w:rPr>
          <w:rFonts w:ascii="Book Antiqua" w:hAnsi="Book Antiqua"/>
          <w:lang w:val="en-US"/>
        </w:rPr>
        <w:t xml:space="preserve"> </w:t>
      </w:r>
      <w:proofErr w:type="spellStart"/>
      <w:r w:rsidR="008E6605">
        <w:rPr>
          <w:rFonts w:ascii="Book Antiqua" w:hAnsi="Book Antiqua"/>
          <w:lang w:val="en-US"/>
        </w:rPr>
        <w:t>kecepatan</w:t>
      </w:r>
      <w:proofErr w:type="spellEnd"/>
      <w:r w:rsidR="008E6605">
        <w:rPr>
          <w:rFonts w:ascii="Book Antiqua" w:hAnsi="Book Antiqua"/>
          <w:lang w:val="en-US"/>
        </w:rPr>
        <w:t xml:space="preserve"> </w:t>
      </w:r>
      <w:proofErr w:type="spellStart"/>
      <w:r w:rsidR="008E6605">
        <w:rPr>
          <w:rFonts w:ascii="Book Antiqua" w:hAnsi="Book Antiqua"/>
          <w:lang w:val="en-US"/>
        </w:rPr>
        <w:t>dengan</w:t>
      </w:r>
      <w:proofErr w:type="spellEnd"/>
      <w:r w:rsidR="008E6605">
        <w:rPr>
          <w:rFonts w:ascii="Book Antiqua" w:hAnsi="Book Antiqua"/>
          <w:lang w:val="en-US"/>
        </w:rPr>
        <w:t xml:space="preserve"> </w:t>
      </w:r>
      <w:proofErr w:type="spellStart"/>
      <w:r w:rsidR="008E6605">
        <w:rPr>
          <w:rFonts w:ascii="Book Antiqua" w:hAnsi="Book Antiqua"/>
          <w:lang w:val="en-US"/>
        </w:rPr>
        <w:t>menggunakan</w:t>
      </w:r>
      <w:proofErr w:type="spellEnd"/>
      <w:r w:rsidR="008E6605">
        <w:rPr>
          <w:rFonts w:ascii="Book Antiqua" w:hAnsi="Book Antiqua"/>
          <w:lang w:val="en-US"/>
        </w:rPr>
        <w:t xml:space="preserve"> </w:t>
      </w:r>
      <w:proofErr w:type="spellStart"/>
      <w:r w:rsidR="008E6605">
        <w:rPr>
          <w:rFonts w:ascii="Book Antiqua" w:hAnsi="Book Antiqua"/>
          <w:lang w:val="en-US"/>
        </w:rPr>
        <w:t>lari</w:t>
      </w:r>
      <w:proofErr w:type="spellEnd"/>
      <w:r w:rsidR="008E6605">
        <w:rPr>
          <w:rFonts w:ascii="Book Antiqua" w:hAnsi="Book Antiqua"/>
          <w:lang w:val="en-US"/>
        </w:rPr>
        <w:t xml:space="preserve"> sprint 20 meter</w:t>
      </w:r>
      <w:r w:rsidR="005B7F68" w:rsidRPr="005B7F68">
        <w:rPr>
          <w:rFonts w:ascii="Book Antiqua" w:hAnsi="Book Antiqua"/>
        </w:rPr>
        <w:t xml:space="preserve">. </w:t>
      </w:r>
      <w:proofErr w:type="spellStart"/>
      <w:r w:rsidR="008E6605">
        <w:rPr>
          <w:rFonts w:ascii="Book Antiqua" w:hAnsi="Book Antiqua"/>
          <w:lang w:val="en-US"/>
        </w:rPr>
        <w:t>Hasil</w:t>
      </w:r>
      <w:proofErr w:type="spellEnd"/>
      <w:r w:rsidR="008E6605">
        <w:rPr>
          <w:rFonts w:ascii="Book Antiqua" w:hAnsi="Book Antiqua"/>
          <w:lang w:val="en-US"/>
        </w:rPr>
        <w:t xml:space="preserve"> </w:t>
      </w:r>
      <w:proofErr w:type="spellStart"/>
      <w:r w:rsidR="008E6605">
        <w:rPr>
          <w:rFonts w:ascii="Book Antiqua" w:hAnsi="Book Antiqua"/>
          <w:lang w:val="en-US"/>
        </w:rPr>
        <w:t>pengukuran</w:t>
      </w:r>
      <w:proofErr w:type="spellEnd"/>
      <w:r w:rsidR="008E6605">
        <w:rPr>
          <w:rFonts w:ascii="Book Antiqua" w:hAnsi="Book Antiqua"/>
          <w:lang w:val="en-US"/>
        </w:rPr>
        <w:t xml:space="preserve"> yang </w:t>
      </w:r>
      <w:proofErr w:type="spellStart"/>
      <w:r w:rsidR="008E6605">
        <w:rPr>
          <w:rFonts w:ascii="Book Antiqua" w:hAnsi="Book Antiqua"/>
          <w:lang w:val="en-US"/>
        </w:rPr>
        <w:t>dilakukan</w:t>
      </w:r>
      <w:proofErr w:type="spellEnd"/>
      <w:r w:rsidR="008E6605">
        <w:rPr>
          <w:rFonts w:ascii="Book Antiqua" w:hAnsi="Book Antiqua"/>
          <w:lang w:val="en-US"/>
        </w:rPr>
        <w:t xml:space="preserve"> </w:t>
      </w:r>
      <w:proofErr w:type="spellStart"/>
      <w:r w:rsidR="008E6605">
        <w:rPr>
          <w:rFonts w:ascii="Book Antiqua" w:hAnsi="Book Antiqua"/>
          <w:lang w:val="en-US"/>
        </w:rPr>
        <w:t>ditemukan</w:t>
      </w:r>
      <w:proofErr w:type="spellEnd"/>
      <w:r w:rsidR="005B7F68" w:rsidRPr="005B7F68">
        <w:rPr>
          <w:rFonts w:ascii="Book Antiqua" w:hAnsi="Book Antiqua"/>
        </w:rPr>
        <w:t xml:space="preserve"> </w:t>
      </w:r>
      <w:r w:rsidR="005B7F68" w:rsidRPr="005B7F68">
        <w:rPr>
          <w:rFonts w:ascii="Book Antiqua" w:hAnsi="Book Antiqua" w:cs="Times New Roman"/>
          <w:color w:val="000000"/>
        </w:rPr>
        <w:t xml:space="preserve">kondisi motorik kasar anak </w:t>
      </w:r>
      <w:r w:rsidR="008E6605">
        <w:rPr>
          <w:rFonts w:ascii="Book Antiqua" w:hAnsi="Book Antiqua" w:cs="Times New Roman"/>
          <w:color w:val="000000"/>
          <w:lang w:val="en-US"/>
        </w:rPr>
        <w:t xml:space="preserve">yang </w:t>
      </w:r>
      <w:proofErr w:type="spellStart"/>
      <w:r w:rsidR="008E6605">
        <w:rPr>
          <w:rFonts w:ascii="Book Antiqua" w:hAnsi="Book Antiqua" w:cs="Times New Roman"/>
          <w:color w:val="000000"/>
          <w:lang w:val="en-US"/>
        </w:rPr>
        <w:t>tergabung</w:t>
      </w:r>
      <w:proofErr w:type="spellEnd"/>
      <w:r w:rsidR="008E6605">
        <w:rPr>
          <w:rFonts w:ascii="Book Antiqua" w:hAnsi="Book Antiqua" w:cs="Times New Roman"/>
          <w:color w:val="000000"/>
          <w:lang w:val="en-US"/>
        </w:rPr>
        <w:t xml:space="preserve"> </w:t>
      </w:r>
      <w:proofErr w:type="spellStart"/>
      <w:r w:rsidR="008E6605">
        <w:rPr>
          <w:rFonts w:ascii="Book Antiqua" w:hAnsi="Book Antiqua" w:cs="Times New Roman"/>
          <w:color w:val="000000"/>
          <w:lang w:val="en-US"/>
        </w:rPr>
        <w:t>dalam</w:t>
      </w:r>
      <w:proofErr w:type="spellEnd"/>
      <w:r w:rsidR="008E6605">
        <w:rPr>
          <w:rFonts w:ascii="Book Antiqua" w:hAnsi="Book Antiqua" w:cs="Times New Roman"/>
          <w:color w:val="000000"/>
          <w:lang w:val="en-US"/>
        </w:rPr>
        <w:t xml:space="preserve"> </w:t>
      </w:r>
      <w:proofErr w:type="spellStart"/>
      <w:r w:rsidR="008E6605">
        <w:rPr>
          <w:rFonts w:ascii="Book Antiqua" w:hAnsi="Book Antiqua" w:cs="Times New Roman"/>
          <w:color w:val="000000"/>
          <w:lang w:val="en-US"/>
        </w:rPr>
        <w:t>sekolah</w:t>
      </w:r>
      <w:proofErr w:type="spellEnd"/>
      <w:r w:rsidR="008E6605">
        <w:rPr>
          <w:rFonts w:ascii="Book Antiqua" w:hAnsi="Book Antiqua" w:cs="Times New Roman"/>
          <w:color w:val="000000"/>
          <w:lang w:val="en-US"/>
        </w:rPr>
        <w:t xml:space="preserve"> </w:t>
      </w:r>
      <w:proofErr w:type="spellStart"/>
      <w:proofErr w:type="gramStart"/>
      <w:r w:rsidR="008E6605">
        <w:rPr>
          <w:rFonts w:ascii="Book Antiqua" w:hAnsi="Book Antiqua" w:cs="Times New Roman"/>
          <w:color w:val="000000"/>
          <w:lang w:val="en-US"/>
        </w:rPr>
        <w:t>usia</w:t>
      </w:r>
      <w:proofErr w:type="spellEnd"/>
      <w:proofErr w:type="gramEnd"/>
      <w:r w:rsidR="008E6605">
        <w:rPr>
          <w:rFonts w:ascii="Book Antiqua" w:hAnsi="Book Antiqua" w:cs="Times New Roman"/>
          <w:color w:val="000000"/>
          <w:lang w:val="en-US"/>
        </w:rPr>
        <w:t xml:space="preserve"> </w:t>
      </w:r>
      <w:proofErr w:type="spellStart"/>
      <w:r w:rsidR="008E6605">
        <w:rPr>
          <w:rFonts w:ascii="Book Antiqua" w:hAnsi="Book Antiqua" w:cs="Times New Roman"/>
          <w:color w:val="000000"/>
          <w:lang w:val="en-US"/>
        </w:rPr>
        <w:t>dini</w:t>
      </w:r>
      <w:proofErr w:type="spellEnd"/>
      <w:r w:rsidR="005B7F68" w:rsidRPr="005B7F68">
        <w:rPr>
          <w:rFonts w:ascii="Book Antiqua" w:hAnsi="Book Antiqua" w:cs="Times New Roman"/>
          <w:color w:val="000000"/>
        </w:rPr>
        <w:t xml:space="preserve"> di Kota Palu berada pada kategori sedang sehingga dapat dikatakan masih dalam tahap perkembangan</w:t>
      </w:r>
      <w:r w:rsidR="005B7F68" w:rsidRPr="005B7F68">
        <w:rPr>
          <w:rFonts w:ascii="Book Antiqua" w:hAnsi="Book Antiqua" w:cs="Times New Roman"/>
        </w:rPr>
        <w:t xml:space="preserve">. Olehnya itu, </w:t>
      </w:r>
      <w:r w:rsidR="005B7F68" w:rsidRPr="005B7F68">
        <w:rPr>
          <w:rFonts w:ascii="Book Antiqua" w:hAnsi="Book Antiqua" w:cs="Times New Roman"/>
          <w:color w:val="000000"/>
        </w:rPr>
        <w:t xml:space="preserve">hendaknya guru </w:t>
      </w:r>
      <w:r w:rsidR="005B7F68">
        <w:rPr>
          <w:rFonts w:ascii="Book Antiqua" w:hAnsi="Book Antiqua" w:cs="Times New Roman"/>
          <w:color w:val="000000"/>
        </w:rPr>
        <w:t xml:space="preserve">PAUD </w:t>
      </w:r>
      <w:r w:rsidR="005B7F68" w:rsidRPr="005B7F68">
        <w:rPr>
          <w:rFonts w:ascii="Book Antiqua" w:hAnsi="Book Antiqua" w:cs="Times New Roman"/>
          <w:color w:val="000000"/>
        </w:rPr>
        <w:t xml:space="preserve">di Kota Palu lebih menekankan model pembelajaran yang dapat memacu </w:t>
      </w:r>
      <w:r w:rsidR="005B7F68">
        <w:rPr>
          <w:rFonts w:ascii="Book Antiqua" w:hAnsi="Book Antiqua" w:cs="Times New Roman"/>
          <w:color w:val="000000"/>
        </w:rPr>
        <w:t>kemampuan gerak motorik</w:t>
      </w:r>
      <w:r w:rsidR="005B7F68" w:rsidRPr="005B7F68">
        <w:rPr>
          <w:rFonts w:ascii="Book Antiqua" w:hAnsi="Book Antiqua" w:cs="Times New Roman"/>
          <w:color w:val="000000"/>
        </w:rPr>
        <w:t xml:space="preserve"> kasar anak sehingga dapat mendukung pencapaian prestasi anak didik di</w:t>
      </w:r>
      <w:r w:rsidR="005B7F68">
        <w:rPr>
          <w:rFonts w:ascii="Book Antiqua" w:hAnsi="Book Antiqua" w:cs="Times New Roman"/>
          <w:color w:val="000000"/>
        </w:rPr>
        <w:t xml:space="preserve"> </w:t>
      </w:r>
      <w:r w:rsidR="005B7F68" w:rsidRPr="005B7F68">
        <w:rPr>
          <w:rFonts w:ascii="Book Antiqua" w:hAnsi="Book Antiqua" w:cs="Times New Roman"/>
          <w:color w:val="000000"/>
        </w:rPr>
        <w:t>masa depan.</w:t>
      </w:r>
    </w:p>
    <w:p w14:paraId="6C7F3372" w14:textId="77777777" w:rsidR="00F52EC1" w:rsidRPr="005B7F68" w:rsidRDefault="00BE4AE3" w:rsidP="005B7F68">
      <w:pPr>
        <w:pStyle w:val="abstrak"/>
        <w:ind w:left="0" w:right="57"/>
        <w:rPr>
          <w:rFonts w:ascii="Book Antiqua" w:hAnsi="Book Antiqua"/>
          <w:sz w:val="22"/>
          <w:szCs w:val="22"/>
          <w:lang w:val="id-ID"/>
        </w:rPr>
      </w:pPr>
      <w:r w:rsidRPr="005B7F68">
        <w:rPr>
          <w:rFonts w:ascii="Book Antiqua" w:hAnsi="Book Antiqua"/>
          <w:b/>
          <w:sz w:val="22"/>
          <w:szCs w:val="22"/>
          <w:lang w:val="id-ID"/>
        </w:rPr>
        <w:t xml:space="preserve">Kata Kunci: </w:t>
      </w:r>
      <w:r w:rsidR="00FE29B0" w:rsidRPr="005B7F68">
        <w:rPr>
          <w:rFonts w:ascii="Book Antiqua" w:hAnsi="Book Antiqua"/>
          <w:i/>
          <w:sz w:val="22"/>
          <w:szCs w:val="22"/>
          <w:lang w:val="id-ID"/>
        </w:rPr>
        <w:t>identifikasi, potensi motorik kasar, anak usia dini</w:t>
      </w:r>
      <w:r w:rsidR="00611ED1" w:rsidRPr="005B7F68">
        <w:rPr>
          <w:rFonts w:ascii="Book Antiqua" w:hAnsi="Book Antiqua"/>
          <w:sz w:val="22"/>
          <w:szCs w:val="22"/>
          <w:lang w:val="id-ID"/>
        </w:rPr>
        <w:t>.</w:t>
      </w:r>
      <w:r w:rsidR="00232500">
        <w:rPr>
          <w:rFonts w:ascii="Book Antiqua" w:hAnsi="Book Antiqua"/>
          <w:sz w:val="22"/>
          <w:szCs w:val="22"/>
          <w:lang w:val="id-ID"/>
        </w:rPr>
        <w:t xml:space="preserve"> </w:t>
      </w:r>
      <w:r w:rsidR="00336F03">
        <w:rPr>
          <w:rFonts w:ascii="Book Antiqua" w:hAnsi="Book Antiqua"/>
          <w:sz w:val="22"/>
          <w:szCs w:val="22"/>
          <w:lang w:val="id-ID"/>
        </w:rPr>
        <w:t xml:space="preserve">  </w:t>
      </w:r>
      <w:r w:rsidR="00AD7A3A">
        <w:rPr>
          <w:rFonts w:ascii="Book Antiqua" w:hAnsi="Book Antiqua"/>
          <w:sz w:val="22"/>
          <w:szCs w:val="22"/>
          <w:lang w:val="id-ID"/>
        </w:rPr>
        <w:t xml:space="preserve">  </w:t>
      </w:r>
    </w:p>
    <w:p w14:paraId="66E582EA" w14:textId="77777777" w:rsidR="00611ED1" w:rsidRPr="005B7F68" w:rsidRDefault="00611ED1" w:rsidP="005B7F68">
      <w:pPr>
        <w:pStyle w:val="abstrak"/>
        <w:ind w:left="0" w:right="57"/>
        <w:rPr>
          <w:rFonts w:ascii="Book Antiqua" w:hAnsi="Book Antiqua"/>
          <w:sz w:val="22"/>
          <w:szCs w:val="22"/>
          <w:lang w:val="id-ID"/>
        </w:rPr>
      </w:pPr>
    </w:p>
    <w:p w14:paraId="0DDC376F" w14:textId="77777777" w:rsidR="00F52EC1" w:rsidRPr="00F2504E" w:rsidRDefault="00F52EC1" w:rsidP="00611ED1">
      <w:pPr>
        <w:pStyle w:val="StyleAuthorBold"/>
        <w:spacing w:before="0" w:after="0"/>
        <w:jc w:val="left"/>
        <w:rPr>
          <w:rFonts w:ascii="Book Antiqua" w:hAnsi="Book Antiqua"/>
          <w:sz w:val="28"/>
          <w:szCs w:val="28"/>
          <w:lang w:val="id-ID"/>
        </w:rPr>
      </w:pPr>
      <w:r w:rsidRPr="00F2504E">
        <w:rPr>
          <w:rFonts w:ascii="Book Antiqua" w:hAnsi="Book Antiqua"/>
          <w:sz w:val="28"/>
          <w:szCs w:val="28"/>
          <w:lang w:val="id-ID"/>
        </w:rPr>
        <w:t>Abstract</w:t>
      </w:r>
    </w:p>
    <w:p w14:paraId="47582BF2" w14:textId="77777777" w:rsidR="008E6605" w:rsidRDefault="008E6605" w:rsidP="008E6605">
      <w:pPr>
        <w:pStyle w:val="abstrak"/>
        <w:ind w:left="0"/>
        <w:rPr>
          <w:rFonts w:ascii="Book Antiqua" w:hAnsi="Book Antiqua"/>
          <w:sz w:val="22"/>
          <w:szCs w:val="22"/>
        </w:rPr>
      </w:pPr>
      <w:r w:rsidRPr="008E6605">
        <w:rPr>
          <w:rFonts w:ascii="Book Antiqua" w:hAnsi="Book Antiqua"/>
          <w:sz w:val="22"/>
          <w:szCs w:val="22"/>
        </w:rPr>
        <w:t xml:space="preserve">Motion is a necessity for living things, especially humans, who make movement a necessity for life. Motoric motion for early childhood is the first step in the development of other potential motions including gross motor potential. This study seeks to identify the gross motor potential of early childhood in </w:t>
      </w:r>
      <w:proofErr w:type="spellStart"/>
      <w:r w:rsidRPr="008E6605">
        <w:rPr>
          <w:rFonts w:ascii="Book Antiqua" w:hAnsi="Book Antiqua"/>
          <w:sz w:val="22"/>
          <w:szCs w:val="22"/>
        </w:rPr>
        <w:t>Palu</w:t>
      </w:r>
      <w:proofErr w:type="spellEnd"/>
      <w:r w:rsidRPr="008E6605">
        <w:rPr>
          <w:rFonts w:ascii="Book Antiqua" w:hAnsi="Book Antiqua"/>
          <w:sz w:val="22"/>
          <w:szCs w:val="22"/>
        </w:rPr>
        <w:t xml:space="preserve"> City. The search was carried out using descriptive research. The sample consisted of 344 children, divided into 168 boys and 176 girls spread across 20 PAUD institutions in the city of </w:t>
      </w:r>
      <w:proofErr w:type="spellStart"/>
      <w:r w:rsidRPr="008E6605">
        <w:rPr>
          <w:rFonts w:ascii="Book Antiqua" w:hAnsi="Book Antiqua"/>
          <w:sz w:val="22"/>
          <w:szCs w:val="22"/>
        </w:rPr>
        <w:t>Palu</w:t>
      </w:r>
      <w:proofErr w:type="spellEnd"/>
      <w:r w:rsidRPr="008E6605">
        <w:rPr>
          <w:rFonts w:ascii="Book Antiqua" w:hAnsi="Book Antiqua"/>
          <w:sz w:val="22"/>
          <w:szCs w:val="22"/>
        </w:rPr>
        <w:t xml:space="preserve">. The data collection technique used 4 types of tests, namely (1) the jumping test without prefix, (2) the one-leg standing test to measure the ability to maintain body balance, (3) the hand strength test using the ball throwing test, (4) and finally the test. </w:t>
      </w:r>
      <w:proofErr w:type="gramStart"/>
      <w:r w:rsidRPr="008E6605">
        <w:rPr>
          <w:rFonts w:ascii="Book Antiqua" w:hAnsi="Book Antiqua"/>
          <w:sz w:val="22"/>
          <w:szCs w:val="22"/>
        </w:rPr>
        <w:t>speed</w:t>
      </w:r>
      <w:proofErr w:type="gramEnd"/>
      <w:r w:rsidRPr="008E6605">
        <w:rPr>
          <w:rFonts w:ascii="Book Antiqua" w:hAnsi="Book Antiqua"/>
          <w:sz w:val="22"/>
          <w:szCs w:val="22"/>
        </w:rPr>
        <w:t xml:space="preserve"> by using a 20 meter sprint. The results of the measurements carried out found that the gross motoric conditions of children who were members of early childhood schools in </w:t>
      </w:r>
      <w:proofErr w:type="spellStart"/>
      <w:r w:rsidRPr="008E6605">
        <w:rPr>
          <w:rFonts w:ascii="Book Antiqua" w:hAnsi="Book Antiqua"/>
          <w:sz w:val="22"/>
          <w:szCs w:val="22"/>
        </w:rPr>
        <w:t>Palu</w:t>
      </w:r>
      <w:proofErr w:type="spellEnd"/>
      <w:r w:rsidRPr="008E6605">
        <w:rPr>
          <w:rFonts w:ascii="Book Antiqua" w:hAnsi="Book Antiqua"/>
          <w:sz w:val="22"/>
          <w:szCs w:val="22"/>
        </w:rPr>
        <w:t xml:space="preserve"> City were in the medium category so that it could be said that they were still in the development stage. Therefore, PAUD teachers in </w:t>
      </w:r>
      <w:proofErr w:type="spellStart"/>
      <w:r w:rsidRPr="008E6605">
        <w:rPr>
          <w:rFonts w:ascii="Book Antiqua" w:hAnsi="Book Antiqua"/>
          <w:sz w:val="22"/>
          <w:szCs w:val="22"/>
        </w:rPr>
        <w:t>Palu</w:t>
      </w:r>
      <w:proofErr w:type="spellEnd"/>
      <w:r w:rsidRPr="008E6605">
        <w:rPr>
          <w:rFonts w:ascii="Book Antiqua" w:hAnsi="Book Antiqua"/>
          <w:sz w:val="22"/>
          <w:szCs w:val="22"/>
        </w:rPr>
        <w:t xml:space="preserve"> City should emphasize more on learning models that can spur children's gross motor skills so that they can support students' achievement in the future.</w:t>
      </w:r>
    </w:p>
    <w:p w14:paraId="4DFF4523" w14:textId="1C9AC991" w:rsidR="00F52EC1" w:rsidRPr="00232500" w:rsidRDefault="00F52EC1" w:rsidP="00611ED1">
      <w:pPr>
        <w:pStyle w:val="abstrak"/>
        <w:ind w:left="0"/>
        <w:jc w:val="left"/>
        <w:rPr>
          <w:rFonts w:ascii="Book Antiqua" w:hAnsi="Book Antiqua"/>
          <w:i/>
          <w:sz w:val="22"/>
          <w:szCs w:val="22"/>
          <w:lang w:val="id-ID"/>
        </w:rPr>
      </w:pPr>
      <w:r w:rsidRPr="00F2504E">
        <w:rPr>
          <w:rFonts w:ascii="Book Antiqua" w:hAnsi="Book Antiqua"/>
          <w:b/>
          <w:sz w:val="22"/>
          <w:szCs w:val="22"/>
        </w:rPr>
        <w:t>Keywords:</w:t>
      </w:r>
      <w:r w:rsidRPr="00F2504E">
        <w:rPr>
          <w:rFonts w:ascii="Book Antiqua" w:hAnsi="Book Antiqua"/>
          <w:sz w:val="22"/>
          <w:szCs w:val="22"/>
          <w:lang w:val="id-ID"/>
        </w:rPr>
        <w:t xml:space="preserve"> </w:t>
      </w:r>
      <w:r w:rsidR="00232500" w:rsidRPr="00232500">
        <w:rPr>
          <w:rFonts w:ascii="Book Antiqua" w:hAnsi="Book Antiqua"/>
          <w:i/>
          <w:sz w:val="22"/>
          <w:szCs w:val="22"/>
        </w:rPr>
        <w:t>identification, gross motor potential</w:t>
      </w:r>
      <w:r w:rsidR="00232500" w:rsidRPr="00232500">
        <w:rPr>
          <w:rFonts w:ascii="Book Antiqua" w:hAnsi="Book Antiqua"/>
          <w:i/>
          <w:sz w:val="22"/>
          <w:szCs w:val="22"/>
          <w:lang w:val="id-ID"/>
        </w:rPr>
        <w:t>, ece</w:t>
      </w:r>
      <w:r w:rsidR="00611ED1" w:rsidRPr="00232500">
        <w:rPr>
          <w:rFonts w:ascii="Book Antiqua" w:hAnsi="Book Antiqua"/>
          <w:i/>
          <w:sz w:val="22"/>
          <w:szCs w:val="22"/>
        </w:rPr>
        <w:t>.</w:t>
      </w:r>
      <w:r w:rsidR="00611ED1" w:rsidRPr="00232500">
        <w:rPr>
          <w:rFonts w:ascii="Book Antiqua" w:hAnsi="Book Antiqua"/>
          <w:i/>
          <w:sz w:val="22"/>
          <w:szCs w:val="22"/>
          <w:lang w:val="id-ID"/>
        </w:rPr>
        <w:t xml:space="preserve">   </w:t>
      </w:r>
    </w:p>
    <w:p w14:paraId="4F52565E" w14:textId="77777777" w:rsidR="00611ED1" w:rsidRPr="00F2504E" w:rsidRDefault="00611ED1" w:rsidP="00611ED1">
      <w:pPr>
        <w:spacing w:after="0" w:line="240" w:lineRule="auto"/>
        <w:rPr>
          <w:rFonts w:ascii="Book Antiqua" w:hAnsi="Book Antiqua" w:cs="Times New Roman"/>
          <w:b/>
        </w:rPr>
      </w:pPr>
    </w:p>
    <w:p w14:paraId="24C83EB3" w14:textId="77777777" w:rsidR="00272DF7" w:rsidRPr="00F2504E" w:rsidRDefault="0096100D" w:rsidP="00611ED1">
      <w:pPr>
        <w:pBdr>
          <w:bottom w:val="single" w:sz="6" w:space="1" w:color="auto"/>
        </w:pBdr>
        <w:adjustRightInd w:val="0"/>
        <w:spacing w:after="0" w:line="240" w:lineRule="auto"/>
        <w:jc w:val="right"/>
        <w:rPr>
          <w:rFonts w:ascii="Book Antiqua" w:hAnsi="Book Antiqua"/>
          <w:color w:val="000000"/>
          <w:sz w:val="20"/>
          <w:szCs w:val="20"/>
          <w:lang w:val="en-US"/>
        </w:rPr>
      </w:pPr>
      <w:r>
        <w:rPr>
          <w:rFonts w:ascii="Book Antiqua" w:hAnsi="Book Antiqua"/>
          <w:color w:val="000000"/>
          <w:sz w:val="20"/>
          <w:szCs w:val="20"/>
        </w:rPr>
        <w:t>Copyright (c) 2021</w:t>
      </w:r>
      <w:r w:rsidR="00272DF7" w:rsidRPr="00F2504E">
        <w:rPr>
          <w:rFonts w:ascii="Book Antiqua" w:hAnsi="Book Antiqua"/>
          <w:color w:val="000000"/>
          <w:sz w:val="20"/>
          <w:szCs w:val="20"/>
        </w:rPr>
        <w:t xml:space="preserve"> </w:t>
      </w:r>
      <w:r>
        <w:rPr>
          <w:rFonts w:ascii="Book Antiqua" w:hAnsi="Book Antiqua"/>
          <w:color w:val="000000"/>
          <w:sz w:val="20"/>
          <w:szCs w:val="20"/>
        </w:rPr>
        <w:t>Humaedi, dkk</w:t>
      </w:r>
    </w:p>
    <w:p w14:paraId="311A17BE" w14:textId="77777777" w:rsidR="00272DF7" w:rsidRPr="00F2504E" w:rsidRDefault="00272DF7" w:rsidP="00611ED1">
      <w:pPr>
        <w:tabs>
          <w:tab w:val="left" w:pos="6237"/>
        </w:tabs>
        <w:adjustRightInd w:val="0"/>
        <w:spacing w:after="0" w:line="240" w:lineRule="auto"/>
        <w:rPr>
          <w:rFonts w:ascii="Book Antiqua" w:hAnsi="Book Antiqua"/>
          <w:color w:val="000000"/>
          <w:sz w:val="20"/>
          <w:szCs w:val="20"/>
        </w:rPr>
      </w:pPr>
      <w:r w:rsidRPr="00F2504E">
        <w:rPr>
          <w:rFonts w:ascii="Book Antiqua" w:hAnsi="Book Antiqua"/>
          <w:color w:val="000000"/>
          <w:sz w:val="20"/>
          <w:szCs w:val="20"/>
        </w:rPr>
        <w:sym w:font="Wingdings" w:char="F02A"/>
      </w:r>
      <w:r w:rsidRPr="00F2504E">
        <w:rPr>
          <w:rFonts w:ascii="Book Antiqua" w:hAnsi="Book Antiqua"/>
          <w:color w:val="000000"/>
          <w:sz w:val="20"/>
          <w:szCs w:val="20"/>
        </w:rPr>
        <w:t xml:space="preserve"> </w:t>
      </w:r>
      <w:r w:rsidRPr="00F2504E">
        <w:rPr>
          <w:rFonts w:ascii="Book Antiqua" w:hAnsi="Book Antiqua"/>
          <w:sz w:val="20"/>
          <w:szCs w:val="20"/>
        </w:rPr>
        <w:t>Corresponding author :</w:t>
      </w:r>
      <w:r w:rsidRPr="00F2504E">
        <w:rPr>
          <w:rFonts w:ascii="Book Antiqua" w:hAnsi="Book Antiqua"/>
          <w:sz w:val="20"/>
          <w:szCs w:val="20"/>
        </w:rPr>
        <w:tab/>
      </w:r>
    </w:p>
    <w:p w14:paraId="510DAF23" w14:textId="77777777" w:rsidR="00272DF7" w:rsidRPr="00F2504E" w:rsidRDefault="00272DF7" w:rsidP="00611ED1">
      <w:pPr>
        <w:tabs>
          <w:tab w:val="left" w:pos="6237"/>
        </w:tabs>
        <w:adjustRightInd w:val="0"/>
        <w:spacing w:after="0" w:line="240" w:lineRule="auto"/>
        <w:rPr>
          <w:rFonts w:ascii="Book Antiqua" w:hAnsi="Book Antiqua"/>
          <w:color w:val="000000"/>
          <w:sz w:val="20"/>
          <w:szCs w:val="20"/>
        </w:rPr>
      </w:pPr>
      <w:r w:rsidRPr="00F2504E">
        <w:rPr>
          <w:rFonts w:ascii="Book Antiqua" w:hAnsi="Book Antiqua"/>
          <w:sz w:val="20"/>
          <w:szCs w:val="20"/>
        </w:rPr>
        <w:t xml:space="preserve">Email Address : </w:t>
      </w:r>
      <w:r w:rsidR="009A312C">
        <w:fldChar w:fldCharType="begin"/>
      </w:r>
      <w:r w:rsidR="009A312C">
        <w:instrText xml:space="preserve"> HYPERLINK "mailto:bessenirmala@rocketmail.com" </w:instrText>
      </w:r>
      <w:r w:rsidR="009A312C">
        <w:fldChar w:fldCharType="separate"/>
      </w:r>
      <w:r w:rsidR="00AE1C21" w:rsidRPr="00F2504E">
        <w:rPr>
          <w:rStyle w:val="Hyperlink"/>
          <w:rFonts w:ascii="Book Antiqua" w:hAnsi="Book Antiqua"/>
          <w:color w:val="auto"/>
          <w:sz w:val="20"/>
          <w:szCs w:val="20"/>
          <w:u w:val="none"/>
        </w:rPr>
        <w:t>bessenirmala@rocketmail.com</w:t>
      </w:r>
      <w:r w:rsidR="009A312C">
        <w:rPr>
          <w:rStyle w:val="Hyperlink"/>
          <w:rFonts w:ascii="Book Antiqua" w:hAnsi="Book Antiqua"/>
          <w:color w:val="auto"/>
          <w:sz w:val="20"/>
          <w:szCs w:val="20"/>
          <w:u w:val="none"/>
        </w:rPr>
        <w:fldChar w:fldCharType="end"/>
      </w:r>
      <w:r w:rsidR="00AE1C21" w:rsidRPr="00F2504E">
        <w:rPr>
          <w:rFonts w:ascii="Book Antiqua" w:hAnsi="Book Antiqua"/>
          <w:sz w:val="20"/>
          <w:szCs w:val="20"/>
        </w:rPr>
        <w:t xml:space="preserve"> (Palu, Sulawesi Tengah)</w:t>
      </w:r>
    </w:p>
    <w:p w14:paraId="1504A6C3" w14:textId="77777777" w:rsidR="00272DF7" w:rsidRPr="00F2504E" w:rsidRDefault="00272DF7" w:rsidP="00611ED1">
      <w:pPr>
        <w:tabs>
          <w:tab w:val="left" w:pos="6237"/>
        </w:tabs>
        <w:adjustRightInd w:val="0"/>
        <w:spacing w:after="0" w:line="240" w:lineRule="auto"/>
        <w:rPr>
          <w:rFonts w:ascii="Book Antiqua" w:hAnsi="Book Antiqua"/>
          <w:sz w:val="20"/>
          <w:szCs w:val="20"/>
        </w:rPr>
      </w:pPr>
      <w:r w:rsidRPr="00F2504E">
        <w:rPr>
          <w:rFonts w:ascii="Book Antiqua" w:hAnsi="Book Antiqua"/>
          <w:color w:val="000000"/>
          <w:sz w:val="20"/>
          <w:szCs w:val="20"/>
        </w:rPr>
        <w:t xml:space="preserve">Received </w:t>
      </w:r>
      <w:r w:rsidR="0096100D">
        <w:rPr>
          <w:rFonts w:ascii="Book Antiqua" w:hAnsi="Book Antiqua"/>
          <w:color w:val="000000"/>
          <w:sz w:val="20"/>
          <w:szCs w:val="20"/>
        </w:rPr>
        <w:t>24</w:t>
      </w:r>
      <w:r w:rsidR="00611ED1" w:rsidRPr="00F2504E">
        <w:rPr>
          <w:rFonts w:ascii="Book Antiqua" w:hAnsi="Book Antiqua"/>
          <w:color w:val="000000"/>
          <w:sz w:val="20"/>
          <w:szCs w:val="20"/>
          <w:lang w:val="en-US"/>
        </w:rPr>
        <w:t xml:space="preserve"> </w:t>
      </w:r>
      <w:r w:rsidR="0096100D">
        <w:rPr>
          <w:rFonts w:ascii="Book Antiqua" w:hAnsi="Book Antiqua"/>
          <w:color w:val="000000"/>
          <w:sz w:val="20"/>
          <w:szCs w:val="20"/>
        </w:rPr>
        <w:t>April</w:t>
      </w:r>
      <w:r w:rsidR="00611ED1" w:rsidRPr="00F2504E">
        <w:rPr>
          <w:rFonts w:ascii="Book Antiqua" w:hAnsi="Book Antiqua"/>
          <w:color w:val="000000"/>
          <w:sz w:val="20"/>
          <w:szCs w:val="20"/>
          <w:lang w:val="en-US"/>
        </w:rPr>
        <w:t xml:space="preserve"> </w:t>
      </w:r>
      <w:r w:rsidR="0096100D">
        <w:rPr>
          <w:rFonts w:ascii="Book Antiqua" w:hAnsi="Book Antiqua"/>
          <w:color w:val="000000"/>
          <w:sz w:val="20"/>
          <w:szCs w:val="20"/>
        </w:rPr>
        <w:t>2021</w:t>
      </w:r>
      <w:r w:rsidRPr="00F2504E">
        <w:rPr>
          <w:rFonts w:ascii="Book Antiqua" w:hAnsi="Book Antiqua"/>
          <w:color w:val="000000"/>
          <w:sz w:val="20"/>
          <w:szCs w:val="20"/>
        </w:rPr>
        <w:t xml:space="preserve">, Accepted, </w:t>
      </w:r>
      <w:r w:rsidR="00611ED1" w:rsidRPr="00F2504E">
        <w:rPr>
          <w:rFonts w:ascii="Book Antiqua" w:hAnsi="Book Antiqua"/>
          <w:color w:val="000000"/>
          <w:sz w:val="20"/>
          <w:szCs w:val="20"/>
          <w:lang w:val="en-US"/>
        </w:rPr>
        <w:t xml:space="preserve">Published </w:t>
      </w:r>
    </w:p>
    <w:p w14:paraId="6E7E4088" w14:textId="77777777" w:rsidR="006F14D5" w:rsidRPr="00F2504E" w:rsidRDefault="00147FB4" w:rsidP="00611ED1">
      <w:pPr>
        <w:pStyle w:val="Heading1"/>
        <w:numPr>
          <w:ilvl w:val="0"/>
          <w:numId w:val="0"/>
        </w:numPr>
        <w:spacing w:before="0" w:after="0"/>
        <w:jc w:val="both"/>
        <w:rPr>
          <w:rFonts w:ascii="Book Antiqua" w:hAnsi="Book Antiqua"/>
          <w:b/>
          <w:sz w:val="28"/>
          <w:szCs w:val="28"/>
          <w:lang w:val="id-ID"/>
        </w:rPr>
      </w:pPr>
      <w:r w:rsidRPr="00F2504E">
        <w:rPr>
          <w:rFonts w:ascii="Book Antiqua" w:hAnsi="Book Antiqua"/>
          <w:b/>
          <w:sz w:val="28"/>
          <w:szCs w:val="28"/>
          <w:lang w:val="id-ID"/>
        </w:rPr>
        <w:lastRenderedPageBreak/>
        <w:t>PENDAHULUAN</w:t>
      </w:r>
    </w:p>
    <w:p w14:paraId="7C7E9C5C" w14:textId="453F916E" w:rsidR="00573292" w:rsidRPr="00F2504E" w:rsidRDefault="008E6605" w:rsidP="0096100D">
      <w:pPr>
        <w:spacing w:after="0" w:line="240" w:lineRule="auto"/>
        <w:ind w:firstLine="567"/>
        <w:jc w:val="both"/>
        <w:rPr>
          <w:rFonts w:ascii="Book Antiqua" w:hAnsi="Book Antiqua" w:cs="Times New Roman"/>
          <w:sz w:val="24"/>
          <w:szCs w:val="24"/>
          <w:vertAlign w:val="superscript"/>
        </w:rPr>
      </w:pPr>
      <w:r>
        <w:rPr>
          <w:rFonts w:ascii="Book Antiqua" w:hAnsi="Book Antiqua" w:cs="Times New Roman"/>
          <w:noProof/>
          <w:sz w:val="24"/>
          <w:szCs w:val="24"/>
          <w:lang w:val="en-US"/>
        </w:rPr>
        <w:t>Anak usia dini merupakan</w:t>
      </w:r>
      <w:r w:rsidR="009449E3" w:rsidRPr="009449E3">
        <w:rPr>
          <w:rFonts w:ascii="Book Antiqua" w:hAnsi="Book Antiqua" w:cs="Times New Roman"/>
          <w:noProof/>
          <w:sz w:val="24"/>
          <w:szCs w:val="24"/>
        </w:rPr>
        <w:t xml:space="preserve"> pondasi awal dan utama bagi </w:t>
      </w:r>
      <w:r>
        <w:rPr>
          <w:rFonts w:ascii="Book Antiqua" w:hAnsi="Book Antiqua" w:cs="Times New Roman"/>
          <w:noProof/>
          <w:sz w:val="24"/>
          <w:szCs w:val="24"/>
          <w:lang w:val="en-US"/>
        </w:rPr>
        <w:t>perkembangan anak dalam segala aspek tumbuh kembangnya</w:t>
      </w:r>
      <w:r w:rsidR="009449E3" w:rsidRPr="009449E3">
        <w:rPr>
          <w:rFonts w:ascii="Book Antiqua" w:hAnsi="Book Antiqua" w:cs="Times New Roman"/>
          <w:noProof/>
          <w:sz w:val="24"/>
          <w:szCs w:val="24"/>
        </w:rPr>
        <w:t>.</w:t>
      </w:r>
      <w:r w:rsidR="009449E3">
        <w:rPr>
          <w:rFonts w:ascii="Book Antiqua" w:hAnsi="Book Antiqua" w:cs="Times New Roman"/>
          <w:noProof/>
          <w:sz w:val="24"/>
          <w:szCs w:val="24"/>
        </w:rPr>
        <w:t xml:space="preserve"> </w:t>
      </w:r>
      <w:proofErr w:type="spellStart"/>
      <w:r>
        <w:rPr>
          <w:rFonts w:ascii="Book Antiqua" w:hAnsi="Book Antiqua" w:cs="Times New Roman"/>
          <w:sz w:val="24"/>
          <w:szCs w:val="24"/>
          <w:lang w:val="en-US"/>
        </w:rPr>
        <w:t>Masa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proofErr w:type="gramStart"/>
      <w:r>
        <w:rPr>
          <w:rFonts w:ascii="Book Antiqua" w:hAnsi="Book Antiqua" w:cs="Times New Roman"/>
          <w:sz w:val="24"/>
          <w:szCs w:val="24"/>
          <w:lang w:val="en-US"/>
        </w:rPr>
        <w:t>usia</w:t>
      </w:r>
      <w:proofErr w:type="spellEnd"/>
      <w:proofErr w:type="gram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dini</w:t>
      </w:r>
      <w:proofErr w:type="spellEnd"/>
      <w:r>
        <w:rPr>
          <w:rFonts w:ascii="Book Antiqua" w:hAnsi="Book Antiqua" w:cs="Times New Roman"/>
          <w:sz w:val="24"/>
          <w:szCs w:val="24"/>
          <w:lang w:val="en-US"/>
        </w:rPr>
        <w:t>,</w:t>
      </w:r>
      <w:r w:rsidR="009449E3">
        <w:rPr>
          <w:rFonts w:ascii="Book Antiqua" w:hAnsi="Book Antiqua" w:cs="Times New Roman"/>
          <w:sz w:val="24"/>
          <w:szCs w:val="24"/>
        </w:rPr>
        <w:t xml:space="preserve"> </w:t>
      </w:r>
      <w:r w:rsidR="00573292" w:rsidRPr="00F2504E">
        <w:rPr>
          <w:rFonts w:ascii="Book Antiqua" w:hAnsi="Book Antiqua" w:cs="Times New Roman"/>
          <w:sz w:val="24"/>
          <w:szCs w:val="24"/>
        </w:rPr>
        <w:t xml:space="preserve">pertumbuhan kognitif dan gerak </w:t>
      </w:r>
      <w:r w:rsidR="009449E3">
        <w:rPr>
          <w:rFonts w:ascii="Book Antiqua" w:hAnsi="Book Antiqua" w:cs="Times New Roman"/>
          <w:sz w:val="24"/>
          <w:szCs w:val="24"/>
        </w:rPr>
        <w:t xml:space="preserve">harus selalu distimulasi dengan baik </w:t>
      </w:r>
      <w:r w:rsidR="00573292" w:rsidRPr="00F2504E">
        <w:rPr>
          <w:rFonts w:ascii="Book Antiqua" w:hAnsi="Book Antiqua" w:cs="Times New Roman"/>
          <w:sz w:val="24"/>
          <w:szCs w:val="24"/>
        </w:rPr>
        <w:t>karena anak belajar mengenai hal baru dan menguasai jenis gerak baru. Kondisi dan kemampuan gerak fisik yang prima akan dapat mempengaruhi tumbuh kembang pada anak.</w:t>
      </w:r>
      <w:r w:rsidR="00573292" w:rsidRPr="00F2504E">
        <w:rPr>
          <w:rFonts w:ascii="Book Antiqua" w:hAnsi="Book Antiqua"/>
        </w:rPr>
        <w:t xml:space="preserve"> </w:t>
      </w:r>
      <w:r w:rsidR="00573292" w:rsidRPr="00F2504E">
        <w:rPr>
          <w:rFonts w:ascii="Book Antiqua" w:hAnsi="Book Antiqua" w:cs="Times New Roman"/>
          <w:sz w:val="24"/>
          <w:szCs w:val="24"/>
        </w:rPr>
        <w:t xml:space="preserve">Kemampuan motoric anak juga dapat memaksimalkannya dampak pada timbulnya rasa percaya diri dan kestabilan emosi pada anak </w:t>
      </w:r>
      <w:r w:rsidR="00573292" w:rsidRPr="00F2504E">
        <w:rPr>
          <w:rFonts w:ascii="Book Antiqua" w:hAnsi="Book Antiqua" w:cs="Times New Roman"/>
          <w:sz w:val="24"/>
          <w:szCs w:val="24"/>
        </w:rPr>
        <w:fldChar w:fldCharType="begin"/>
      </w:r>
      <w:r w:rsidR="00573292" w:rsidRPr="00F2504E">
        <w:rPr>
          <w:rFonts w:ascii="Book Antiqua" w:hAnsi="Book Antiqua" w:cs="Times New Roman"/>
          <w:sz w:val="24"/>
          <w:szCs w:val="24"/>
        </w:rPr>
        <w:instrText xml:space="preserve"> ADDIN ZOTERO_ITEM CSL_CITATION {"citationID":"WrY3IAB9","properties":{"formattedCitation":"(Farida, 2016)","plainCitation":"(Farida, 2016)","noteIndex":0},"citationItems":[{"id":237,"uris":["http://zotero.org/users/local/Ao6MjxC4/items/L3CT92VW"],"uri":["http://zotero.org/users/local/Ao6MjxC4/items/L3CT92VW"],"itemData":{"id":237,"type":"article-journal","container-title":"Jurnal Raudhah","DOI":"http://dx.doi.org/10.30829/raudhah.v4i2.52","ISSN":"2338 – 2163","issue":"2","page":"1-10","title":"Urgensi Perkembangan Motorik Kasar Pada Perkembangan Anak Usia Dini","volume":"4","author":[{"family":"Farida","given":"Aida"}],"issued":{"date-parts":[["2016"]]}}}],"schema":"https://github.com/citation-style-language/schema/raw/master/csl-citation.json"} </w:instrText>
      </w:r>
      <w:r w:rsidR="00573292" w:rsidRPr="00F2504E">
        <w:rPr>
          <w:rFonts w:ascii="Book Antiqua" w:hAnsi="Book Antiqua" w:cs="Times New Roman"/>
          <w:sz w:val="24"/>
          <w:szCs w:val="24"/>
        </w:rPr>
        <w:fldChar w:fldCharType="separate"/>
      </w:r>
      <w:r w:rsidR="00573292" w:rsidRPr="00F2504E">
        <w:rPr>
          <w:rFonts w:ascii="Book Antiqua" w:hAnsi="Book Antiqua" w:cs="Times New Roman"/>
          <w:sz w:val="24"/>
        </w:rPr>
        <w:t>(Farida, 2016)</w:t>
      </w:r>
      <w:r w:rsidR="00573292" w:rsidRPr="00F2504E">
        <w:rPr>
          <w:rFonts w:ascii="Book Antiqua" w:hAnsi="Book Antiqua" w:cs="Times New Roman"/>
          <w:sz w:val="24"/>
          <w:szCs w:val="24"/>
        </w:rPr>
        <w:fldChar w:fldCharType="end"/>
      </w:r>
      <w:r w:rsidR="00573292" w:rsidRPr="00F2504E">
        <w:rPr>
          <w:rFonts w:ascii="Book Antiqua" w:hAnsi="Book Antiqua" w:cs="Times New Roman"/>
          <w:sz w:val="24"/>
          <w:szCs w:val="24"/>
        </w:rPr>
        <w:t xml:space="preserve">. </w:t>
      </w:r>
      <w:proofErr w:type="spellStart"/>
      <w:r>
        <w:rPr>
          <w:rFonts w:ascii="Book Antiqua" w:hAnsi="Book Antiqua" w:cs="Times New Roman"/>
          <w:sz w:val="24"/>
          <w:szCs w:val="24"/>
          <w:lang w:val="en-US"/>
        </w:rPr>
        <w:t>Perkembangan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fisik</w:t>
      </w:r>
      <w:proofErr w:type="spellEnd"/>
      <w:r>
        <w:rPr>
          <w:rFonts w:ascii="Book Antiqua" w:hAnsi="Book Antiqua" w:cs="Times New Roman"/>
          <w:sz w:val="24"/>
          <w:szCs w:val="24"/>
          <w:lang w:val="en-US"/>
        </w:rPr>
        <w:t xml:space="preserve"> </w:t>
      </w:r>
      <w:proofErr w:type="spellStart"/>
      <w:proofErr w:type="gramStart"/>
      <w:r>
        <w:rPr>
          <w:rFonts w:ascii="Book Antiqua" w:hAnsi="Book Antiqua" w:cs="Times New Roman"/>
          <w:sz w:val="24"/>
          <w:szCs w:val="24"/>
          <w:lang w:val="en-US"/>
        </w:rPr>
        <w:t>akan</w:t>
      </w:r>
      <w:proofErr w:type="spellEnd"/>
      <w:proofErr w:type="gram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memberi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dampak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secara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langsung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terhadap</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keterampilan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kemampuan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membentuk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variasi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sidR="00573292" w:rsidRPr="00F2504E">
        <w:rPr>
          <w:rFonts w:ascii="Book Antiqua" w:hAnsi="Book Antiqua" w:cs="Times New Roman"/>
          <w:sz w:val="24"/>
          <w:szCs w:val="24"/>
        </w:rPr>
        <w:t xml:space="preserve">. Seorang bayi yang normal akan dapat melakukan gerakan-gerakan yang lazim dilakukan oleh seorang bayi pada umumnya. Bila </w:t>
      </w:r>
      <w:r w:rsidR="006B623E">
        <w:rPr>
          <w:rFonts w:ascii="Book Antiqua" w:hAnsi="Book Antiqua" w:cs="Times New Roman"/>
          <w:sz w:val="24"/>
          <w:szCs w:val="24"/>
        </w:rPr>
        <w:t>anak</w:t>
      </w:r>
      <w:r w:rsidR="00573292" w:rsidRPr="00F2504E">
        <w:rPr>
          <w:rFonts w:ascii="Book Antiqua" w:hAnsi="Book Antiqua" w:cs="Times New Roman"/>
          <w:sz w:val="24"/>
          <w:szCs w:val="24"/>
        </w:rPr>
        <w:t xml:space="preserve"> mengalami hambatan atau cacat tertentu, tubuh berkembang tidak begitu sempurna, jelas tidak mungkin dapat melakukan gerakan-gerakan bayi normal pada umumnya. </w:t>
      </w:r>
      <w:r w:rsidR="00912542">
        <w:rPr>
          <w:rFonts w:ascii="Book Antiqua" w:hAnsi="Book Antiqua" w:cs="Times New Roman"/>
          <w:sz w:val="24"/>
          <w:szCs w:val="24"/>
        </w:rPr>
        <w:t xml:space="preserve"> </w:t>
      </w:r>
    </w:p>
    <w:p w14:paraId="20417879" w14:textId="0E754C7C" w:rsidR="00573292" w:rsidRPr="00B84A95" w:rsidRDefault="003D1561" w:rsidP="00F2504E">
      <w:pPr>
        <w:pStyle w:val="ListParagraph"/>
        <w:spacing w:after="0" w:line="240" w:lineRule="auto"/>
        <w:ind w:left="0" w:firstLine="720"/>
        <w:jc w:val="both"/>
        <w:rPr>
          <w:rFonts w:ascii="Book Antiqua" w:hAnsi="Book Antiqua" w:cs="Times New Roman"/>
          <w:color w:val="FF0000"/>
          <w:sz w:val="24"/>
          <w:szCs w:val="24"/>
        </w:rPr>
      </w:pPr>
      <w:proofErr w:type="spellStart"/>
      <w:r>
        <w:rPr>
          <w:rFonts w:ascii="Book Antiqua" w:hAnsi="Book Antiqua" w:cs="Times New Roman"/>
          <w:sz w:val="24"/>
          <w:szCs w:val="24"/>
          <w:lang w:val="en-US"/>
        </w:rPr>
        <w:t>Perkembangan</w:t>
      </w:r>
      <w:proofErr w:type="spellEnd"/>
      <w:r>
        <w:rPr>
          <w:rFonts w:ascii="Book Antiqua" w:hAnsi="Book Antiqua" w:cs="Times New Roman"/>
          <w:sz w:val="24"/>
          <w:szCs w:val="24"/>
          <w:lang w:val="en-US"/>
        </w:rPr>
        <w:t xml:space="preserve"> motoric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sangat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berperan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menunang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kebugaran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karena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dengan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melakukan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intens</w:t>
      </w:r>
      <w:proofErr w:type="spellEnd"/>
      <w:r>
        <w:rPr>
          <w:rFonts w:ascii="Book Antiqua" w:hAnsi="Book Antiqua" w:cs="Times New Roman"/>
          <w:sz w:val="24"/>
          <w:szCs w:val="24"/>
          <w:lang w:val="en-US"/>
        </w:rPr>
        <w:t xml:space="preserve"> di </w:t>
      </w:r>
      <w:proofErr w:type="spellStart"/>
      <w:r>
        <w:rPr>
          <w:rFonts w:ascii="Book Antiqua" w:hAnsi="Book Antiqua" w:cs="Times New Roman"/>
          <w:sz w:val="24"/>
          <w:szCs w:val="24"/>
          <w:lang w:val="en-US"/>
        </w:rPr>
        <w:t>kehidupan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sehari-hari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secara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tidak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langsung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melatih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untuk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menjadi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lebih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bugar</w:t>
      </w:r>
      <w:proofErr w:type="spellEnd"/>
      <w:r w:rsidR="00573292" w:rsidRPr="00F2504E">
        <w:rPr>
          <w:rFonts w:ascii="Book Antiqua" w:hAnsi="Book Antiqua" w:cs="Times New Roman"/>
          <w:sz w:val="24"/>
          <w:szCs w:val="24"/>
          <w:lang w:val="en-US"/>
        </w:rPr>
        <w:t xml:space="preserve"> </w:t>
      </w:r>
      <w:r w:rsidR="00573292" w:rsidRPr="00F2504E">
        <w:rPr>
          <w:rFonts w:ascii="Book Antiqua" w:hAnsi="Book Antiqua" w:cs="Times New Roman"/>
          <w:sz w:val="24"/>
          <w:szCs w:val="24"/>
          <w:lang w:val="en-US"/>
        </w:rPr>
        <w:fldChar w:fldCharType="begin"/>
      </w:r>
      <w:r w:rsidR="00573292" w:rsidRPr="00F2504E">
        <w:rPr>
          <w:rFonts w:ascii="Book Antiqua" w:hAnsi="Book Antiqua" w:cs="Times New Roman"/>
          <w:sz w:val="24"/>
          <w:szCs w:val="24"/>
          <w:lang w:val="en-US"/>
        </w:rPr>
        <w:instrText xml:space="preserve"> ADDIN ZOTERO_ITEM CSL_CITATION {"citationID":"wHjSgcHe","properties":{"formattedCitation":"(Sepriadi, 2017)","plainCitation":"(Sepriadi, 2017)","noteIndex":0},"citationItems":[{"id":238,"uris":["http://zotero.org/users/local/Ao6MjxC4/items/EPMDCQG3"],"uri":["http://zotero.org/users/local/Ao6MjxC4/items/EPMDCQG3"],"itemData":{"id":238,"type":"article-journal","abstract":"Penelitian ini didasarkan karena masih rendahnya kesegaran jasmani siswa Sekolah Dasar. Hal ini disebabkan berbagai faktor diantaranya gizi dan motorik. Penelitian ini bertujuan mengetahui: (1) kontribusi status gizi terhadap kesegaran jasmani Siswa Sekolah Dasar. (2) kontribusi kemampuan motorik terhadap kesegaran jasmani Siswa Sekolah Dasar, dan (3) kontribusi status gizi dan kemampuan motorik terhadap kesegaran jasmani Siswa Sekolah Dasar. Jenis penelitian adalah rancangan penelitian observasional dengan pendekatan korelasional. Populasi penelitian ini adalah seluruh siswa Sekolah Dasar Negeri 06 Pulai Anak Air Kota Bukittingi. Teknik pemgambilan sampel dalam penelitian ini digunakan teknik purposive sampling. Instrument yang digunakan adalah Tes Kesegaran Jasmani Indonesia untuk mengukur kesegaran jasmani siswa, Status gizi dengan Indeks Massa Tubuh berdasarkan Usia (IMT/U) dan Kemampuan Motorik dengan tes kemampuan motorik. Teknik analisis data yang digunakan adalah analisis korelasi dan regresi sederahana serta ganda. Hasil penelitian ini menunjukkan bahwa: (1) Status gizi memberikan kontribusi terhadap Kesegaran Jasmani Siswa Sekolah Dasar sebesar 14.08%. (2) Kemampuan motorik memberikan kontribusi terhadap Kesegaran Jasmani Siswa Sekolah Dasar sebesar 64.32%, dan (3) Status gizi dan kemampuan motorik memberikan kontribusi secara bersama-sama terhadap Kesegaran Jasmani Siswa Sekolah Dasar sebesar 69.38% The Contribution of Nutritional Status and Motor Skill on Physical Fitness of Student in Elementary School AbstractThis research is based on the low physical fitness of elementary school students. This is due to various factors such as nutrition and motoric. The Study aimed determine: (1) the contribution between nutritional status on Physical Fitness of The Students at Elementary School, (2) the contribution between motor skill on Physical Fitness of The Students at Elementary School, and (3) the contribution of Nutritional status and Motor skill on Physical Fitness of The Students at Elementary School. The research is analysis corelational design. The population of the research was students at Public Elementary school 06 Pulai Anak Air Bukittinggi. The samples were taken with purposive sampling technique. The data were collected Indonesian Physical fitness test for measuring physical fitness, Nutritional status as well as body mass index and motor skill by using motor skill test.  The data analysis technique used is correlation analysis and simple and double regression. The results of thi study indicate that:  (1) Nutritional status contributed toward physical fitness of students at Elementary school 06 Pulai Anak Air Bukittinggi about 14.08%. (2) motor skill contributed toward physical fitness about 64.32 %, and (3) nutritional status and motor skill contributed along toward physical fitness of students at Elementary school 06 Pulai Anak Air Bukittinggi about 69.38%.","container-title":"Jurnal Keolahragaan","DOI":"10.21831/jk.v5i2.15147","ISSN":"2461-0259, 2339-0662","issue":"2","journalAbbreviation":"JK","page":"194","source":"DOI.org (Crossref)","title":"Kontribusi Status Gizi dan Kemampuan Motorik Terhadap Kesegaran Jasmani Siswa Sekolah Dasar","volume":"5","author":[{"family":"Sepriadi","given":"Sepriadi"}],"issued":{"date-parts":[["2017",9,23]]}}}],"schema":"https://github.com/citation-style-language/schema/raw/master/csl-citation.json"} </w:instrText>
      </w:r>
      <w:r w:rsidR="00573292" w:rsidRPr="00F2504E">
        <w:rPr>
          <w:rFonts w:ascii="Book Antiqua" w:hAnsi="Book Antiqua" w:cs="Times New Roman"/>
          <w:sz w:val="24"/>
          <w:szCs w:val="24"/>
          <w:lang w:val="en-US"/>
        </w:rPr>
        <w:fldChar w:fldCharType="separate"/>
      </w:r>
      <w:r w:rsidR="00573292" w:rsidRPr="00F2504E">
        <w:rPr>
          <w:rFonts w:ascii="Book Antiqua" w:hAnsi="Book Antiqua" w:cs="Times New Roman"/>
          <w:sz w:val="24"/>
        </w:rPr>
        <w:t>(Sepriadi, 2017)</w:t>
      </w:r>
      <w:r w:rsidR="00573292" w:rsidRPr="00F2504E">
        <w:rPr>
          <w:rFonts w:ascii="Book Antiqua" w:hAnsi="Book Antiqua" w:cs="Times New Roman"/>
          <w:sz w:val="24"/>
          <w:szCs w:val="24"/>
          <w:lang w:val="en-US"/>
        </w:rPr>
        <w:fldChar w:fldCharType="end"/>
      </w:r>
      <w:r w:rsidR="00573292" w:rsidRPr="00F2504E">
        <w:rPr>
          <w:rFonts w:ascii="Book Antiqua" w:hAnsi="Book Antiqua" w:cs="Times New Roman"/>
          <w:sz w:val="24"/>
          <w:szCs w:val="24"/>
        </w:rPr>
        <w:t>. Selain itu</w:t>
      </w:r>
      <w:r w:rsidR="006B623E">
        <w:rPr>
          <w:rFonts w:ascii="Book Antiqua" w:hAnsi="Book Antiqua" w:cs="Times New Roman"/>
          <w:sz w:val="24"/>
          <w:szCs w:val="24"/>
        </w:rPr>
        <w:t xml:space="preserve">, </w:t>
      </w:r>
      <w:proofErr w:type="spellStart"/>
      <w:r>
        <w:rPr>
          <w:rFonts w:ascii="Book Antiqua" w:hAnsi="Book Antiqua" w:cs="Times New Roman"/>
          <w:sz w:val="24"/>
          <w:szCs w:val="24"/>
          <w:lang w:val="en-US"/>
        </w:rPr>
        <w:t>perkembangan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potensi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lainnya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sangat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berperan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terhadap</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perkembangan</w:t>
      </w:r>
      <w:proofErr w:type="spellEnd"/>
      <w:r>
        <w:rPr>
          <w:rFonts w:ascii="Book Antiqua" w:hAnsi="Book Antiqua" w:cs="Times New Roman"/>
          <w:sz w:val="24"/>
          <w:szCs w:val="24"/>
          <w:lang w:val="en-US"/>
        </w:rPr>
        <w:t xml:space="preserve"> motoric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secara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keseluruhan</w:t>
      </w:r>
      <w:proofErr w:type="spellEnd"/>
      <w:r w:rsidR="00573292" w:rsidRPr="00F2504E">
        <w:rPr>
          <w:rFonts w:ascii="Book Antiqua" w:hAnsi="Book Antiqua" w:cs="Times New Roman"/>
          <w:sz w:val="24"/>
          <w:szCs w:val="24"/>
        </w:rPr>
        <w:t xml:space="preserve">. </w:t>
      </w:r>
      <w:proofErr w:type="spellStart"/>
      <w:r>
        <w:rPr>
          <w:rFonts w:ascii="Book Antiqua" w:hAnsi="Book Antiqua" w:cs="Times New Roman"/>
          <w:sz w:val="24"/>
          <w:szCs w:val="24"/>
          <w:lang w:val="en-US"/>
        </w:rPr>
        <w:t>Motorik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proofErr w:type="gramStart"/>
      <w:r>
        <w:rPr>
          <w:rFonts w:ascii="Book Antiqua" w:hAnsi="Book Antiqua" w:cs="Times New Roman"/>
          <w:sz w:val="24"/>
          <w:szCs w:val="24"/>
          <w:lang w:val="en-US"/>
        </w:rPr>
        <w:t>akan</w:t>
      </w:r>
      <w:proofErr w:type="spellEnd"/>
      <w:proofErr w:type="gram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ditunjang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oleh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banyak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unsur</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tubuh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secara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fisiologi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misalnya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saja</w:t>
      </w:r>
      <w:proofErr w:type="spellEnd"/>
      <w:r>
        <w:rPr>
          <w:rFonts w:ascii="Book Antiqua" w:hAnsi="Book Antiqua" w:cs="Times New Roman"/>
          <w:sz w:val="24"/>
          <w:szCs w:val="24"/>
          <w:lang w:val="en-US"/>
        </w:rPr>
        <w:t xml:space="preserve"> system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ditunjang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oleh</w:t>
      </w:r>
      <w:proofErr w:type="spellEnd"/>
      <w:r>
        <w:rPr>
          <w:rFonts w:ascii="Book Antiqua" w:hAnsi="Book Antiqua" w:cs="Times New Roman"/>
          <w:sz w:val="24"/>
          <w:szCs w:val="24"/>
          <w:lang w:val="en-US"/>
        </w:rPr>
        <w:t xml:space="preserve"> system </w:t>
      </w:r>
      <w:proofErr w:type="spellStart"/>
      <w:r>
        <w:rPr>
          <w:rFonts w:ascii="Book Antiqua" w:hAnsi="Book Antiqua" w:cs="Times New Roman"/>
          <w:sz w:val="24"/>
          <w:szCs w:val="24"/>
          <w:lang w:val="en-US"/>
        </w:rPr>
        <w:t>saraf</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otot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otak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sebagai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pusat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sensori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susunan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lainnya</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saling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terkoneksi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sehingga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menghasilkan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baik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berupa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motorik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kasar</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maupun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motoric </w:t>
      </w:r>
      <w:proofErr w:type="spellStart"/>
      <w:r>
        <w:rPr>
          <w:rFonts w:ascii="Book Antiqua" w:hAnsi="Book Antiqua" w:cs="Times New Roman"/>
          <w:sz w:val="24"/>
          <w:szCs w:val="24"/>
          <w:lang w:val="en-US"/>
        </w:rPr>
        <w:t>halus</w:t>
      </w:r>
      <w:proofErr w:type="spellEnd"/>
      <w:r w:rsidR="00B84A95">
        <w:rPr>
          <w:rFonts w:ascii="Book Antiqua" w:hAnsi="Book Antiqua" w:cs="Times New Roman"/>
          <w:sz w:val="24"/>
          <w:szCs w:val="24"/>
        </w:rPr>
        <w:t>.</w:t>
      </w:r>
    </w:p>
    <w:p w14:paraId="0AB787F6" w14:textId="4509604B" w:rsidR="00E87121" w:rsidRDefault="00A855E9" w:rsidP="00F2504E">
      <w:pPr>
        <w:pStyle w:val="ListParagraph"/>
        <w:spacing w:after="0" w:line="240" w:lineRule="auto"/>
        <w:ind w:left="0" w:firstLine="720"/>
        <w:jc w:val="both"/>
        <w:rPr>
          <w:rFonts w:ascii="Book Antiqua" w:hAnsi="Book Antiqua" w:cs="Times New Roman"/>
          <w:sz w:val="24"/>
          <w:szCs w:val="24"/>
          <w:lang w:val="en-US"/>
        </w:rPr>
      </w:pPr>
      <w:r w:rsidRPr="00A855E9">
        <w:rPr>
          <w:rFonts w:ascii="Book Antiqua" w:hAnsi="Book Antiqua" w:cs="Times New Roman"/>
          <w:sz w:val="24"/>
          <w:szCs w:val="24"/>
          <w:lang w:val="en-US"/>
        </w:rPr>
        <w:t xml:space="preserve">Motoric </w:t>
      </w:r>
      <w:proofErr w:type="spellStart"/>
      <w:r w:rsidRPr="00A855E9">
        <w:rPr>
          <w:rFonts w:ascii="Book Antiqua" w:hAnsi="Book Antiqua" w:cs="Times New Roman"/>
          <w:sz w:val="24"/>
          <w:szCs w:val="24"/>
          <w:lang w:val="en-US"/>
        </w:rPr>
        <w:t>kasar</w:t>
      </w:r>
      <w:proofErr w:type="spellEnd"/>
      <w:r w:rsidRPr="00A855E9">
        <w:rPr>
          <w:rFonts w:ascii="Book Antiqua" w:hAnsi="Book Antiqua" w:cs="Times New Roman"/>
          <w:sz w:val="24"/>
          <w:szCs w:val="24"/>
          <w:lang w:val="en-US"/>
        </w:rPr>
        <w:t xml:space="preserve"> yang </w:t>
      </w:r>
      <w:proofErr w:type="spellStart"/>
      <w:r w:rsidRPr="00A855E9">
        <w:rPr>
          <w:rFonts w:ascii="Book Antiqua" w:hAnsi="Book Antiqua" w:cs="Times New Roman"/>
          <w:sz w:val="24"/>
          <w:szCs w:val="24"/>
          <w:lang w:val="en-US"/>
        </w:rPr>
        <w:t>berkembang</w:t>
      </w:r>
      <w:proofErr w:type="spellEnd"/>
      <w:r w:rsidRPr="00A855E9">
        <w:rPr>
          <w:rFonts w:ascii="Book Antiqua" w:hAnsi="Book Antiqua" w:cs="Times New Roman"/>
          <w:sz w:val="24"/>
          <w:szCs w:val="24"/>
          <w:lang w:val="en-US"/>
        </w:rPr>
        <w:t xml:space="preserve"> </w:t>
      </w:r>
      <w:proofErr w:type="spellStart"/>
      <w:r w:rsidRPr="00A855E9">
        <w:rPr>
          <w:rFonts w:ascii="Book Antiqua" w:hAnsi="Book Antiqua" w:cs="Times New Roman"/>
          <w:sz w:val="24"/>
          <w:szCs w:val="24"/>
          <w:lang w:val="en-US"/>
        </w:rPr>
        <w:t>secara</w:t>
      </w:r>
      <w:proofErr w:type="spellEnd"/>
      <w:r w:rsidRPr="00A855E9">
        <w:rPr>
          <w:rFonts w:ascii="Book Antiqua" w:hAnsi="Book Antiqua" w:cs="Times New Roman"/>
          <w:sz w:val="24"/>
          <w:szCs w:val="24"/>
          <w:lang w:val="en-US"/>
        </w:rPr>
        <w:t xml:space="preserve"> </w:t>
      </w:r>
      <w:proofErr w:type="spellStart"/>
      <w:r w:rsidRPr="00A855E9">
        <w:rPr>
          <w:rFonts w:ascii="Book Antiqua" w:hAnsi="Book Antiqua" w:cs="Times New Roman"/>
          <w:sz w:val="24"/>
          <w:szCs w:val="24"/>
          <w:lang w:val="en-US"/>
        </w:rPr>
        <w:t>baik</w:t>
      </w:r>
      <w:proofErr w:type="spellEnd"/>
      <w:r>
        <w:rPr>
          <w:rFonts w:ascii="Book Antiqua" w:hAnsi="Book Antiqua" w:cs="Times New Roman"/>
          <w:color w:val="FF0000"/>
          <w:sz w:val="24"/>
          <w:szCs w:val="24"/>
          <w:lang w:val="en-US"/>
        </w:rPr>
        <w:t xml:space="preserve"> </w:t>
      </w:r>
      <w:proofErr w:type="spellStart"/>
      <w:r w:rsidRPr="00A855E9">
        <w:rPr>
          <w:rFonts w:ascii="Book Antiqua" w:hAnsi="Book Antiqua" w:cs="Times New Roman"/>
          <w:sz w:val="24"/>
          <w:szCs w:val="24"/>
          <w:lang w:val="en-US"/>
        </w:rPr>
        <w:t>memberi</w:t>
      </w:r>
      <w:proofErr w:type="spellEnd"/>
      <w:r w:rsidRPr="00A855E9">
        <w:rPr>
          <w:rFonts w:ascii="Book Antiqua" w:hAnsi="Book Antiqua" w:cs="Times New Roman"/>
          <w:sz w:val="24"/>
          <w:szCs w:val="24"/>
          <w:lang w:val="en-US"/>
        </w:rPr>
        <w:t xml:space="preserve"> </w:t>
      </w:r>
      <w:proofErr w:type="spellStart"/>
      <w:r w:rsidRPr="00A855E9">
        <w:rPr>
          <w:rFonts w:ascii="Book Antiqua" w:hAnsi="Book Antiqua" w:cs="Times New Roman"/>
          <w:sz w:val="24"/>
          <w:szCs w:val="24"/>
          <w:lang w:val="en-US"/>
        </w:rPr>
        <w:t>banyak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manfaat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yakni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memberi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kemampuan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kepada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untuk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dapat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menguasai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gerakan</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tergolong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gerakan</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sulit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dilakukan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oleh</w:t>
      </w:r>
      <w:proofErr w:type="spellEnd"/>
      <w:r>
        <w:rPr>
          <w:rFonts w:ascii="Book Antiqua" w:hAnsi="Book Antiqua" w:cs="Times New Roman"/>
          <w:sz w:val="24"/>
          <w:szCs w:val="24"/>
          <w:lang w:val="en-US"/>
        </w:rPr>
        <w:t xml:space="preserve"> orang </w:t>
      </w:r>
      <w:proofErr w:type="spellStart"/>
      <w:r>
        <w:rPr>
          <w:rFonts w:ascii="Book Antiqua" w:hAnsi="Book Antiqua" w:cs="Times New Roman"/>
          <w:sz w:val="24"/>
          <w:szCs w:val="24"/>
          <w:lang w:val="en-US"/>
        </w:rPr>
        <w:t>kebanyakan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selain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itu</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memberi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kemampuan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fisik</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lebih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mumpuni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seperti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tidak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mudah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lelah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melakukan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aktifitas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baik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aktiiftas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fisik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bertanding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maupun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latihan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pada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olahragawan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Penguasaan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motoric </w:t>
      </w:r>
      <w:proofErr w:type="spellStart"/>
      <w:r>
        <w:rPr>
          <w:rFonts w:ascii="Book Antiqua" w:hAnsi="Book Antiqua" w:cs="Times New Roman"/>
          <w:sz w:val="24"/>
          <w:szCs w:val="24"/>
          <w:lang w:val="en-US"/>
        </w:rPr>
        <w:t>kasar</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bagi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terlebih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w:t>
      </w:r>
      <w:proofErr w:type="spellStart"/>
      <w:proofErr w:type="gramStart"/>
      <w:r>
        <w:rPr>
          <w:rFonts w:ascii="Book Antiqua" w:hAnsi="Book Antiqua" w:cs="Times New Roman"/>
          <w:sz w:val="24"/>
          <w:szCs w:val="24"/>
          <w:lang w:val="en-US"/>
        </w:rPr>
        <w:t>usia</w:t>
      </w:r>
      <w:proofErr w:type="spellEnd"/>
      <w:proofErr w:type="gram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dini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sangat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mutlak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untuk</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dilakukan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karena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menjadi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pondasi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dalam</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pencapaian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prestasi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dimasa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mendatang</w:t>
      </w:r>
      <w:proofErr w:type="spellEnd"/>
      <w:r>
        <w:rPr>
          <w:rFonts w:ascii="Book Antiqua" w:hAnsi="Book Antiqua" w:cs="Times New Roman"/>
          <w:sz w:val="24"/>
          <w:szCs w:val="24"/>
          <w:lang w:val="en-US"/>
        </w:rPr>
        <w:t>.</w:t>
      </w:r>
      <w:r w:rsidRPr="00A855E9">
        <w:rPr>
          <w:rFonts w:ascii="Book Antiqua" w:hAnsi="Book Antiqua" w:cs="Times New Roman"/>
          <w:sz w:val="24"/>
          <w:szCs w:val="24"/>
          <w:lang w:val="en-US"/>
        </w:rPr>
        <w:t xml:space="preserve"> </w:t>
      </w:r>
      <w:r w:rsidRPr="00A855E9">
        <w:rPr>
          <w:rFonts w:ascii="Book Antiqua" w:hAnsi="Book Antiqua" w:cs="Times New Roman"/>
          <w:sz w:val="24"/>
          <w:szCs w:val="24"/>
        </w:rPr>
        <w:t xml:space="preserve"> </w:t>
      </w:r>
      <w:proofErr w:type="spellStart"/>
      <w:r w:rsidR="00573292" w:rsidRPr="00F2504E">
        <w:rPr>
          <w:rFonts w:ascii="Book Antiqua" w:hAnsi="Book Antiqua" w:cs="Times New Roman"/>
          <w:sz w:val="24"/>
          <w:szCs w:val="24"/>
          <w:lang w:val="en-US"/>
        </w:rPr>
        <w:t>Beberapa</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studi</w:t>
      </w:r>
      <w:proofErr w:type="spellEnd"/>
      <w:r w:rsidR="00573292" w:rsidRPr="00F2504E">
        <w:rPr>
          <w:rFonts w:ascii="Book Antiqua" w:hAnsi="Book Antiqua" w:cs="Times New Roman"/>
          <w:sz w:val="24"/>
          <w:szCs w:val="24"/>
          <w:lang w:val="en-US"/>
        </w:rPr>
        <w:t xml:space="preserve"> yang </w:t>
      </w:r>
      <w:proofErr w:type="spellStart"/>
      <w:r w:rsidR="00573292" w:rsidRPr="00F2504E">
        <w:rPr>
          <w:rFonts w:ascii="Book Antiqua" w:hAnsi="Book Antiqua" w:cs="Times New Roman"/>
          <w:sz w:val="24"/>
          <w:szCs w:val="24"/>
          <w:lang w:val="en-US"/>
        </w:rPr>
        <w:t>telah</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melakukan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penelusuran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mengenai</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kemampuan</w:t>
      </w:r>
      <w:proofErr w:type="spellEnd"/>
      <w:r w:rsidR="00573292" w:rsidRPr="00F2504E">
        <w:rPr>
          <w:rFonts w:ascii="Book Antiqua" w:hAnsi="Book Antiqua" w:cs="Times New Roman"/>
          <w:sz w:val="24"/>
          <w:szCs w:val="24"/>
          <w:lang w:val="en-US"/>
        </w:rPr>
        <w:t xml:space="preserve"> motoric </w:t>
      </w:r>
      <w:proofErr w:type="spellStart"/>
      <w:r w:rsidR="00573292" w:rsidRPr="00F2504E">
        <w:rPr>
          <w:rFonts w:ascii="Book Antiqua" w:hAnsi="Book Antiqua" w:cs="Times New Roman"/>
          <w:sz w:val="24"/>
          <w:szCs w:val="24"/>
          <w:lang w:val="en-US"/>
        </w:rPr>
        <w:t>misalnya</w:t>
      </w:r>
      <w:proofErr w:type="spellEnd"/>
      <w:r w:rsidR="00573292" w:rsidRPr="00F2504E">
        <w:rPr>
          <w:rFonts w:ascii="Book Antiqua" w:hAnsi="Book Antiqua" w:cs="Times New Roman"/>
          <w:sz w:val="24"/>
          <w:szCs w:val="24"/>
          <w:lang w:val="en-US"/>
        </w:rPr>
        <w:t xml:space="preserve"> </w:t>
      </w:r>
      <w:r w:rsidR="00573292" w:rsidRPr="00F2504E">
        <w:rPr>
          <w:rFonts w:ascii="Book Antiqua" w:hAnsi="Book Antiqua" w:cs="Times New Roman"/>
          <w:sz w:val="24"/>
          <w:szCs w:val="24"/>
          <w:lang w:val="en-US"/>
        </w:rPr>
        <w:fldChar w:fldCharType="begin"/>
      </w:r>
      <w:r w:rsidR="00573292" w:rsidRPr="00F2504E">
        <w:rPr>
          <w:rFonts w:ascii="Book Antiqua" w:hAnsi="Book Antiqua" w:cs="Times New Roman"/>
          <w:sz w:val="24"/>
          <w:szCs w:val="24"/>
          <w:lang w:val="en-US"/>
        </w:rPr>
        <w:instrText xml:space="preserve"> ADDIN ZOTERO_ITEM CSL_CITATION {"citationID":"n1BB1gTg","properties":{"formattedCitation":"(Saripudin, 2019)","plainCitation":"(Saripudin, 2019)","noteIndex":0},"citationItems":[{"id":240,"uris":["http://zotero.org/users/local/Ao6MjxC4/items/8C3PRBCZ"],"uri":["http://zotero.org/users/local/Ao6MjxC4/items/8C3PRBCZ"],"itemData":{"id":240,"type":"article-journal","container-title":"Equalita: Jurnal Pusat Studi Gender dan Anak","DOI":"10.24235/equalita.v1i1.5161","ISSN":"1412-3452","issue":"1","journalAbbreviation":"Equalita","page":"114","source":"DOI.org (Crossref)","title":"Analisis Tumbuh Kembang Anak Ditinjau Dari Aspek Perkembangan Motorik Kasar Anak Usia Dini","volume":"1","author":[{"family":"Saripudin","given":"Aip"}],"issued":{"date-parts":[["2019",8,30]]}}}],"schema":"https://github.com/citation-style-language/schema/raw/master/csl-citation.json"} </w:instrText>
      </w:r>
      <w:r w:rsidR="00573292" w:rsidRPr="00F2504E">
        <w:rPr>
          <w:rFonts w:ascii="Book Antiqua" w:hAnsi="Book Antiqua" w:cs="Times New Roman"/>
          <w:sz w:val="24"/>
          <w:szCs w:val="24"/>
          <w:lang w:val="en-US"/>
        </w:rPr>
        <w:fldChar w:fldCharType="separate"/>
      </w:r>
      <w:r w:rsidR="00573292" w:rsidRPr="00F2504E">
        <w:rPr>
          <w:rFonts w:ascii="Book Antiqua" w:hAnsi="Book Antiqua" w:cs="Times New Roman"/>
          <w:sz w:val="24"/>
        </w:rPr>
        <w:t>(Saripudin, 2019)</w:t>
      </w:r>
      <w:r w:rsidR="00573292" w:rsidRPr="00F2504E">
        <w:rPr>
          <w:rFonts w:ascii="Book Antiqua" w:hAnsi="Book Antiqua" w:cs="Times New Roman"/>
          <w:sz w:val="24"/>
          <w:szCs w:val="24"/>
          <w:lang w:val="en-US"/>
        </w:rPr>
        <w:fldChar w:fldCharType="end"/>
      </w:r>
      <w:r w:rsidR="00573292" w:rsidRPr="00F2504E">
        <w:rPr>
          <w:rFonts w:ascii="Book Antiqua" w:hAnsi="Book Antiqua" w:cs="Times New Roman"/>
          <w:sz w:val="24"/>
          <w:szCs w:val="24"/>
          <w:lang w:val="en-US"/>
        </w:rPr>
        <w:t xml:space="preserve"> yang </w:t>
      </w:r>
      <w:proofErr w:type="spellStart"/>
      <w:r w:rsidR="00573292" w:rsidRPr="00F2504E">
        <w:rPr>
          <w:rFonts w:ascii="Book Antiqua" w:hAnsi="Book Antiqua" w:cs="Times New Roman"/>
          <w:sz w:val="24"/>
          <w:szCs w:val="24"/>
          <w:lang w:val="en-US"/>
        </w:rPr>
        <w:t>menganalisis</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tentang</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pertumbuhan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perkembangan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Pr>
          <w:rFonts w:ascii="Book Antiqua" w:hAnsi="Book Antiqua" w:cs="Times New Roman"/>
          <w:sz w:val="24"/>
          <w:szCs w:val="24"/>
          <w:lang w:val="en-US"/>
        </w:rPr>
        <w:t xml:space="preserve"> yang </w:t>
      </w:r>
      <w:proofErr w:type="spellStart"/>
      <w:r>
        <w:rPr>
          <w:rFonts w:ascii="Book Antiqua" w:hAnsi="Book Antiqua" w:cs="Times New Roman"/>
          <w:sz w:val="24"/>
          <w:szCs w:val="24"/>
          <w:lang w:val="en-US"/>
        </w:rPr>
        <w:t>dilihat</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dari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sisi</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gerak</w:t>
      </w:r>
      <w:proofErr w:type="spellEnd"/>
      <w:r>
        <w:rPr>
          <w:rFonts w:ascii="Book Antiqua" w:hAnsi="Book Antiqua" w:cs="Times New Roman"/>
          <w:sz w:val="24"/>
          <w:szCs w:val="24"/>
          <w:lang w:val="en-US"/>
        </w:rPr>
        <w:t xml:space="preserve"> motoric </w:t>
      </w:r>
      <w:proofErr w:type="spellStart"/>
      <w:r>
        <w:rPr>
          <w:rFonts w:ascii="Book Antiqua" w:hAnsi="Book Antiqua" w:cs="Times New Roman"/>
          <w:sz w:val="24"/>
          <w:szCs w:val="24"/>
          <w:lang w:val="en-US"/>
        </w:rPr>
        <w:t>kasar</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anak</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hasil</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studi</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menemukan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bahwa</w:t>
      </w:r>
      <w:proofErr w:type="spellEnd"/>
      <w:r w:rsidR="00573292" w:rsidRPr="00F2504E">
        <w:rPr>
          <w:rFonts w:ascii="Book Antiqua" w:hAnsi="Book Antiqua" w:cs="Times New Roman"/>
          <w:sz w:val="24"/>
          <w:szCs w:val="24"/>
          <w:lang w:val="en-US"/>
        </w:rPr>
        <w:t xml:space="preserve"> p</w:t>
      </w:r>
      <w:r w:rsidR="00573292" w:rsidRPr="00F2504E">
        <w:rPr>
          <w:rFonts w:ascii="Book Antiqua" w:hAnsi="Book Antiqua" w:cs="Times New Roman"/>
          <w:sz w:val="24"/>
          <w:szCs w:val="24"/>
        </w:rPr>
        <w:t xml:space="preserve">erubahan motorik </w:t>
      </w:r>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dapat</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terjadi</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pada</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perubahan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ukuran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tubuh</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proporsi</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pada</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tubuh</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berubahnya</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ciri</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fisi</w:t>
      </w:r>
      <w:r w:rsidR="00E87121">
        <w:rPr>
          <w:rFonts w:ascii="Book Antiqua" w:hAnsi="Book Antiqua" w:cs="Times New Roman"/>
          <w:sz w:val="24"/>
          <w:szCs w:val="24"/>
          <w:lang w:val="en-US"/>
        </w:rPr>
        <w:t>k</w:t>
      </w:r>
      <w:proofErr w:type="spellEnd"/>
      <w:r w:rsidR="00E87121">
        <w:rPr>
          <w:rFonts w:ascii="Book Antiqua" w:hAnsi="Book Antiqua" w:cs="Times New Roman"/>
          <w:sz w:val="24"/>
          <w:szCs w:val="24"/>
          <w:lang w:val="en-US"/>
        </w:rPr>
        <w:t xml:space="preserve"> lama </w:t>
      </w:r>
      <w:proofErr w:type="spellStart"/>
      <w:r w:rsidR="00E87121">
        <w:rPr>
          <w:rFonts w:ascii="Book Antiqua" w:hAnsi="Book Antiqua" w:cs="Times New Roman"/>
          <w:sz w:val="24"/>
          <w:szCs w:val="24"/>
          <w:lang w:val="en-US"/>
        </w:rPr>
        <w:t>maupun</w:t>
      </w:r>
      <w:proofErr w:type="spellEnd"/>
      <w:r w:rsidR="00E87121">
        <w:rPr>
          <w:rFonts w:ascii="Book Antiqua" w:hAnsi="Book Antiqua" w:cs="Times New Roman"/>
          <w:sz w:val="24"/>
          <w:szCs w:val="24"/>
          <w:lang w:val="en-US"/>
        </w:rPr>
        <w:t xml:space="preserve"> </w:t>
      </w:r>
      <w:proofErr w:type="spellStart"/>
      <w:r w:rsidR="00E87121">
        <w:rPr>
          <w:rFonts w:ascii="Book Antiqua" w:hAnsi="Book Antiqua" w:cs="Times New Roman"/>
          <w:sz w:val="24"/>
          <w:szCs w:val="24"/>
          <w:lang w:val="en-US"/>
        </w:rPr>
        <w:t>baru</w:t>
      </w:r>
      <w:proofErr w:type="spellEnd"/>
      <w:r w:rsidR="00E87121">
        <w:rPr>
          <w:rFonts w:ascii="Book Antiqua" w:hAnsi="Book Antiqua" w:cs="Times New Roman"/>
          <w:sz w:val="24"/>
          <w:szCs w:val="24"/>
          <w:lang w:val="en-US"/>
        </w:rPr>
        <w:t xml:space="preserve"> </w:t>
      </w:r>
      <w:proofErr w:type="spellStart"/>
      <w:r w:rsidR="00E87121">
        <w:rPr>
          <w:rFonts w:ascii="Book Antiqua" w:hAnsi="Book Antiqua" w:cs="Times New Roman"/>
          <w:sz w:val="24"/>
          <w:szCs w:val="24"/>
          <w:lang w:val="en-US"/>
        </w:rPr>
        <w:t>sebagai</w:t>
      </w:r>
      <w:proofErr w:type="spellEnd"/>
      <w:r w:rsidR="00E87121">
        <w:rPr>
          <w:rFonts w:ascii="Book Antiqua" w:hAnsi="Book Antiqua" w:cs="Times New Roman"/>
          <w:sz w:val="24"/>
          <w:szCs w:val="24"/>
          <w:lang w:val="en-US"/>
        </w:rPr>
        <w:t xml:space="preserve"> </w:t>
      </w:r>
      <w:proofErr w:type="spellStart"/>
      <w:r w:rsidR="00E87121">
        <w:rPr>
          <w:rFonts w:ascii="Book Antiqua" w:hAnsi="Book Antiqua" w:cs="Times New Roman"/>
          <w:sz w:val="24"/>
          <w:szCs w:val="24"/>
          <w:lang w:val="en-US"/>
        </w:rPr>
        <w:t>indik</w:t>
      </w:r>
      <w:r w:rsidR="00573292" w:rsidRPr="00F2504E">
        <w:rPr>
          <w:rFonts w:ascii="Book Antiqua" w:hAnsi="Book Antiqua" w:cs="Times New Roman"/>
          <w:sz w:val="24"/>
          <w:szCs w:val="24"/>
          <w:lang w:val="en-US"/>
        </w:rPr>
        <w:t>ator</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kematangan</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suatu</w:t>
      </w:r>
      <w:proofErr w:type="spellEnd"/>
      <w:r w:rsidR="00573292" w:rsidRPr="00F2504E">
        <w:rPr>
          <w:rFonts w:ascii="Book Antiqua" w:hAnsi="Book Antiqua" w:cs="Times New Roman"/>
          <w:sz w:val="24"/>
          <w:szCs w:val="24"/>
          <w:lang w:val="en-US"/>
        </w:rPr>
        <w:t xml:space="preserve"> organ </w:t>
      </w:r>
      <w:proofErr w:type="spellStart"/>
      <w:r w:rsidR="00573292" w:rsidRPr="00F2504E">
        <w:rPr>
          <w:rFonts w:ascii="Book Antiqua" w:hAnsi="Book Antiqua" w:cs="Times New Roman"/>
          <w:sz w:val="24"/>
          <w:szCs w:val="24"/>
          <w:lang w:val="en-US"/>
        </w:rPr>
        <w:t>dalam</w:t>
      </w:r>
      <w:proofErr w:type="spellEnd"/>
      <w:r w:rsidR="00573292" w:rsidRPr="00F2504E">
        <w:rPr>
          <w:rFonts w:ascii="Book Antiqua" w:hAnsi="Book Antiqua" w:cs="Times New Roman"/>
          <w:sz w:val="24"/>
          <w:szCs w:val="24"/>
          <w:lang w:val="en-US"/>
        </w:rPr>
        <w:t xml:space="preserve"> </w:t>
      </w:r>
      <w:proofErr w:type="spellStart"/>
      <w:r w:rsidR="00573292" w:rsidRPr="00F2504E">
        <w:rPr>
          <w:rFonts w:ascii="Book Antiqua" w:hAnsi="Book Antiqua" w:cs="Times New Roman"/>
          <w:sz w:val="24"/>
          <w:szCs w:val="24"/>
          <w:lang w:val="en-US"/>
        </w:rPr>
        <w:t>tubuh</w:t>
      </w:r>
      <w:proofErr w:type="spellEnd"/>
      <w:r w:rsidR="00573292" w:rsidRPr="00F2504E">
        <w:rPr>
          <w:rFonts w:ascii="Book Antiqua" w:hAnsi="Book Antiqua" w:cs="Times New Roman"/>
          <w:sz w:val="24"/>
          <w:szCs w:val="24"/>
          <w:lang w:val="en-US"/>
        </w:rPr>
        <w:t>.</w:t>
      </w:r>
    </w:p>
    <w:p w14:paraId="3DE79F37" w14:textId="71DE032C" w:rsidR="00573292" w:rsidRPr="00F2504E" w:rsidRDefault="00573292" w:rsidP="00F2504E">
      <w:pPr>
        <w:pStyle w:val="ListParagraph"/>
        <w:spacing w:after="0" w:line="240" w:lineRule="auto"/>
        <w:ind w:left="0" w:firstLine="720"/>
        <w:jc w:val="both"/>
        <w:rPr>
          <w:rFonts w:ascii="Book Antiqua" w:hAnsi="Book Antiqua" w:cs="Times New Roman"/>
          <w:sz w:val="24"/>
          <w:szCs w:val="24"/>
          <w:lang w:val="en-US"/>
        </w:rPr>
      </w:pPr>
      <w:proofErr w:type="spellStart"/>
      <w:r w:rsidRPr="00F2504E">
        <w:rPr>
          <w:rFonts w:ascii="Book Antiqua" w:hAnsi="Book Antiqua" w:cs="Times New Roman"/>
          <w:sz w:val="24"/>
          <w:szCs w:val="24"/>
          <w:lang w:val="en-US"/>
        </w:rPr>
        <w:t>Studi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berikutnya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adalah</w:t>
      </w:r>
      <w:proofErr w:type="spellEnd"/>
      <w:r w:rsidRPr="00F2504E">
        <w:rPr>
          <w:rFonts w:ascii="Book Antiqua" w:hAnsi="Book Antiqua" w:cs="Times New Roman"/>
          <w:sz w:val="24"/>
          <w:szCs w:val="24"/>
          <w:lang w:val="en-US"/>
        </w:rPr>
        <w:t xml:space="preserve"> </w:t>
      </w:r>
      <w:r w:rsidRPr="00F2504E">
        <w:rPr>
          <w:rFonts w:ascii="Book Antiqua" w:hAnsi="Book Antiqua" w:cs="Times New Roman"/>
          <w:sz w:val="24"/>
          <w:szCs w:val="24"/>
          <w:lang w:val="en-US"/>
        </w:rPr>
        <w:fldChar w:fldCharType="begin"/>
      </w:r>
      <w:r w:rsidRPr="00F2504E">
        <w:rPr>
          <w:rFonts w:ascii="Book Antiqua" w:hAnsi="Book Antiqua" w:cs="Times New Roman"/>
          <w:sz w:val="24"/>
          <w:szCs w:val="24"/>
          <w:lang w:val="en-US"/>
        </w:rPr>
        <w:instrText xml:space="preserve"> ADDIN ZOTERO_ITEM CSL_CITATION {"citationID":"2LZBGcsV","properties":{"formattedCitation":"(Wang, 2009)","plainCitation":"(Wang, 2009)","noteIndex":0},"citationItems":[{"id":242,"uris":["http://zotero.org/users/local/Ao6MjxC4/items/8LG4JLNY"],"uri":["http://zotero.org/users/local/Ao6MjxC4/items/8LG4JLNY"],"itemData":{"id":242,"type":"article-journal","container-title":"Journal of Research in Childhood Education","DOI":"10.1080/02568540409595052","ISSN":"0256-8543, 2150-2641","issue":"1","journalAbbreviation":"Journal of Research in Childhood Education","language":"en","page":"32-43","source":"DOI.org (Crossref)","title":"A Study on Gross Motor Skills of Preschool Children","volume":"19","author":[{"family":"Wang","given":"Joanne Hui-Tzu"}],"issued":{"date-parts":[["2009",3,31]]}}}],"schema":"https://github.com/citation-style-language/schema/raw/master/csl-citation.json"} </w:instrText>
      </w:r>
      <w:r w:rsidRPr="00F2504E">
        <w:rPr>
          <w:rFonts w:ascii="Book Antiqua" w:hAnsi="Book Antiqua" w:cs="Times New Roman"/>
          <w:sz w:val="24"/>
          <w:szCs w:val="24"/>
          <w:lang w:val="en-US"/>
        </w:rPr>
        <w:fldChar w:fldCharType="separate"/>
      </w:r>
      <w:r w:rsidRPr="00F2504E">
        <w:rPr>
          <w:rFonts w:ascii="Book Antiqua" w:hAnsi="Book Antiqua" w:cs="Times New Roman"/>
          <w:sz w:val="24"/>
        </w:rPr>
        <w:t>(Wang, 2009)</w:t>
      </w:r>
      <w:r w:rsidRPr="00F2504E">
        <w:rPr>
          <w:rFonts w:ascii="Book Antiqua" w:hAnsi="Book Antiqua" w:cs="Times New Roman"/>
          <w:sz w:val="24"/>
          <w:szCs w:val="24"/>
          <w:lang w:val="en-US"/>
        </w:rPr>
        <w:fldChar w:fldCharType="end"/>
      </w:r>
      <w:r w:rsidRPr="00F2504E">
        <w:rPr>
          <w:rFonts w:ascii="Book Antiqua" w:hAnsi="Book Antiqua" w:cs="Times New Roman"/>
          <w:sz w:val="24"/>
          <w:szCs w:val="24"/>
          <w:lang w:val="en-US"/>
        </w:rPr>
        <w:t xml:space="preserve"> yang </w:t>
      </w:r>
      <w:proofErr w:type="spellStart"/>
      <w:r w:rsidRPr="00F2504E">
        <w:rPr>
          <w:rFonts w:ascii="Book Antiqua" w:hAnsi="Book Antiqua" w:cs="Times New Roman"/>
          <w:sz w:val="24"/>
          <w:szCs w:val="24"/>
          <w:lang w:val="en-US"/>
        </w:rPr>
        <w:t>melakukan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penelusuran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terhadap</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pengaruh</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gerakan</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kreatif</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anak</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terhadap</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pola</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perkembangan</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keterampilan</w:t>
      </w:r>
      <w:proofErr w:type="spellEnd"/>
      <w:r w:rsidR="00A855E9">
        <w:rPr>
          <w:rFonts w:ascii="Book Antiqua" w:hAnsi="Book Antiqua" w:cs="Times New Roman"/>
          <w:sz w:val="24"/>
          <w:szCs w:val="24"/>
          <w:lang w:val="en-US"/>
        </w:rPr>
        <w:t xml:space="preserve"> motoric </w:t>
      </w:r>
      <w:proofErr w:type="spellStart"/>
      <w:r w:rsidR="00A855E9">
        <w:rPr>
          <w:rFonts w:ascii="Book Antiqua" w:hAnsi="Book Antiqua" w:cs="Times New Roman"/>
          <w:sz w:val="24"/>
          <w:szCs w:val="24"/>
          <w:lang w:val="en-US"/>
        </w:rPr>
        <w:t>kasar</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anak</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hasil</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penelitian</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terlihat</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bahwa</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anak</w:t>
      </w:r>
      <w:proofErr w:type="spellEnd"/>
      <w:r w:rsidR="00A855E9">
        <w:rPr>
          <w:rFonts w:ascii="Book Antiqua" w:hAnsi="Book Antiqua" w:cs="Times New Roman"/>
          <w:sz w:val="24"/>
          <w:szCs w:val="24"/>
          <w:lang w:val="en-US"/>
        </w:rPr>
        <w:t xml:space="preserve"> yang </w:t>
      </w:r>
      <w:proofErr w:type="spellStart"/>
      <w:r w:rsidR="00A855E9">
        <w:rPr>
          <w:rFonts w:ascii="Book Antiqua" w:hAnsi="Book Antiqua" w:cs="Times New Roman"/>
          <w:sz w:val="24"/>
          <w:szCs w:val="24"/>
          <w:lang w:val="en-US"/>
        </w:rPr>
        <w:t>tergabung</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dalam</w:t>
      </w:r>
      <w:proofErr w:type="spellEnd"/>
      <w:r w:rsidR="00A855E9">
        <w:rPr>
          <w:rFonts w:ascii="Book Antiqua" w:hAnsi="Book Antiqua" w:cs="Times New Roman"/>
          <w:sz w:val="24"/>
          <w:szCs w:val="24"/>
          <w:lang w:val="en-US"/>
        </w:rPr>
        <w:t xml:space="preserve"> program yang </w:t>
      </w:r>
      <w:proofErr w:type="spellStart"/>
      <w:r w:rsidR="00A855E9">
        <w:rPr>
          <w:rFonts w:ascii="Book Antiqua" w:hAnsi="Book Antiqua" w:cs="Times New Roman"/>
          <w:sz w:val="24"/>
          <w:szCs w:val="24"/>
          <w:lang w:val="en-US"/>
        </w:rPr>
        <w:t>dibuat</w:t>
      </w:r>
      <w:proofErr w:type="spellEnd"/>
      <w:r w:rsidR="00A855E9">
        <w:rPr>
          <w:rFonts w:ascii="Book Antiqua" w:hAnsi="Book Antiqua" w:cs="Times New Roman"/>
          <w:sz w:val="24"/>
          <w:szCs w:val="24"/>
          <w:lang w:val="en-US"/>
        </w:rPr>
        <w:t xml:space="preserve"> </w:t>
      </w:r>
      <w:proofErr w:type="spellStart"/>
      <w:r w:rsidR="00A855E9">
        <w:rPr>
          <w:rFonts w:ascii="Book Antiqua" w:hAnsi="Book Antiqua" w:cs="Times New Roman"/>
          <w:sz w:val="24"/>
          <w:szCs w:val="24"/>
          <w:lang w:val="en-US"/>
        </w:rPr>
        <w:t>yakni</w:t>
      </w:r>
      <w:proofErr w:type="spellEnd"/>
      <w:r w:rsidR="00A855E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gerakan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kreatif</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secara</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signifikan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memiliki</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kemampuan</w:t>
      </w:r>
      <w:proofErr w:type="spellEnd"/>
      <w:r w:rsidR="006B61B9">
        <w:rPr>
          <w:rFonts w:ascii="Book Antiqua" w:hAnsi="Book Antiqua" w:cs="Times New Roman"/>
          <w:sz w:val="24"/>
          <w:szCs w:val="24"/>
          <w:lang w:val="en-US"/>
        </w:rPr>
        <w:t xml:space="preserve"> motoric </w:t>
      </w:r>
      <w:proofErr w:type="spellStart"/>
      <w:r w:rsidR="006B61B9">
        <w:rPr>
          <w:rFonts w:ascii="Book Antiqua" w:hAnsi="Book Antiqua" w:cs="Times New Roman"/>
          <w:sz w:val="24"/>
          <w:szCs w:val="24"/>
          <w:lang w:val="en-US"/>
        </w:rPr>
        <w:t>kasar</w:t>
      </w:r>
      <w:proofErr w:type="spellEnd"/>
      <w:r w:rsidR="006B61B9">
        <w:rPr>
          <w:rFonts w:ascii="Book Antiqua" w:hAnsi="Book Antiqua" w:cs="Times New Roman"/>
          <w:sz w:val="24"/>
          <w:szCs w:val="24"/>
          <w:lang w:val="en-US"/>
        </w:rPr>
        <w:t xml:space="preserve"> yang </w:t>
      </w:r>
      <w:proofErr w:type="spellStart"/>
      <w:r w:rsidR="006B61B9">
        <w:rPr>
          <w:rFonts w:ascii="Book Antiqua" w:hAnsi="Book Antiqua" w:cs="Times New Roman"/>
          <w:sz w:val="24"/>
          <w:szCs w:val="24"/>
          <w:lang w:val="en-US"/>
        </w:rPr>
        <w:t>lebih</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baik</w:t>
      </w:r>
      <w:proofErr w:type="spellEnd"/>
      <w:r w:rsidRPr="00F2504E">
        <w:rPr>
          <w:rFonts w:ascii="Book Antiqua" w:hAnsi="Book Antiqua" w:cs="Times New Roman"/>
          <w:sz w:val="24"/>
          <w:szCs w:val="24"/>
          <w:lang w:val="en-US"/>
        </w:rPr>
        <w:t xml:space="preserve">. </w:t>
      </w:r>
      <w:r w:rsidR="004F0851">
        <w:rPr>
          <w:rFonts w:ascii="Book Antiqua" w:hAnsi="Book Antiqua" w:cs="Times New Roman"/>
          <w:sz w:val="24"/>
          <w:szCs w:val="24"/>
        </w:rPr>
        <w:t xml:space="preserve">Berdasarkan </w:t>
      </w:r>
      <w:proofErr w:type="spellStart"/>
      <w:r w:rsidRPr="00F2504E">
        <w:rPr>
          <w:rFonts w:ascii="Book Antiqua" w:hAnsi="Book Antiqua" w:cs="Times New Roman"/>
          <w:sz w:val="24"/>
          <w:szCs w:val="24"/>
          <w:lang w:val="en-US"/>
        </w:rPr>
        <w:t>kedua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jenis</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penelitian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tersebut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terdapat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perbedaan</w:t>
      </w:r>
      <w:proofErr w:type="spellEnd"/>
      <w:r w:rsidRPr="00F2504E">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dengan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studi</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atau</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penelitian</w:t>
      </w:r>
      <w:proofErr w:type="spellEnd"/>
      <w:r w:rsidR="006B61B9">
        <w:rPr>
          <w:rFonts w:ascii="Book Antiqua" w:hAnsi="Book Antiqua" w:cs="Times New Roman"/>
          <w:sz w:val="24"/>
          <w:szCs w:val="24"/>
          <w:lang w:val="en-US"/>
        </w:rPr>
        <w:t xml:space="preserve"> yang </w:t>
      </w:r>
      <w:proofErr w:type="spellStart"/>
      <w:r w:rsidR="006B61B9">
        <w:rPr>
          <w:rFonts w:ascii="Book Antiqua" w:hAnsi="Book Antiqua" w:cs="Times New Roman"/>
          <w:sz w:val="24"/>
          <w:szCs w:val="24"/>
          <w:lang w:val="en-US"/>
        </w:rPr>
        <w:t>dilakukan</w:t>
      </w:r>
      <w:proofErr w:type="spellEnd"/>
      <w:r w:rsidR="006B61B9">
        <w:rPr>
          <w:rFonts w:ascii="Book Antiqua" w:hAnsi="Book Antiqua" w:cs="Times New Roman"/>
          <w:sz w:val="24"/>
          <w:szCs w:val="24"/>
          <w:lang w:val="en-US"/>
        </w:rPr>
        <w:t xml:space="preserve">, </w:t>
      </w:r>
      <w:proofErr w:type="spellStart"/>
      <w:r w:rsidR="006B61B9" w:rsidRPr="006B61B9">
        <w:rPr>
          <w:rFonts w:ascii="Book Antiqua" w:hAnsi="Book Antiqua" w:cs="Times New Roman"/>
          <w:sz w:val="24"/>
          <w:szCs w:val="24"/>
          <w:lang w:val="en-US"/>
        </w:rPr>
        <w:t>perbedaan</w:t>
      </w:r>
      <w:proofErr w:type="spellEnd"/>
      <w:r w:rsidR="006B61B9" w:rsidRPr="006B61B9">
        <w:rPr>
          <w:rFonts w:ascii="Book Antiqua" w:hAnsi="Book Antiqua" w:cs="Times New Roman"/>
          <w:sz w:val="24"/>
          <w:szCs w:val="24"/>
          <w:lang w:val="en-US"/>
        </w:rPr>
        <w:t xml:space="preserve"> </w:t>
      </w:r>
      <w:proofErr w:type="spellStart"/>
      <w:r w:rsidR="006B61B9" w:rsidRPr="006B61B9">
        <w:rPr>
          <w:rFonts w:ascii="Book Antiqua" w:hAnsi="Book Antiqua" w:cs="Times New Roman"/>
          <w:sz w:val="24"/>
          <w:szCs w:val="24"/>
          <w:lang w:val="en-US"/>
        </w:rPr>
        <w:t>tersebut</w:t>
      </w:r>
      <w:proofErr w:type="spellEnd"/>
      <w:r w:rsidR="006B61B9" w:rsidRPr="006B61B9">
        <w:rPr>
          <w:rFonts w:ascii="Book Antiqua" w:hAnsi="Book Antiqua" w:cs="Times New Roman"/>
          <w:sz w:val="24"/>
          <w:szCs w:val="24"/>
          <w:lang w:val="en-US"/>
        </w:rPr>
        <w:t xml:space="preserve"> </w:t>
      </w:r>
      <w:proofErr w:type="spellStart"/>
      <w:r w:rsidR="006B61B9" w:rsidRPr="006B61B9">
        <w:rPr>
          <w:rFonts w:ascii="Book Antiqua" w:hAnsi="Book Antiqua" w:cs="Times New Roman"/>
          <w:sz w:val="24"/>
          <w:szCs w:val="24"/>
          <w:lang w:val="en-US"/>
        </w:rPr>
        <w:t>terlihat</w:t>
      </w:r>
      <w:proofErr w:type="spellEnd"/>
      <w:r w:rsidR="006B61B9" w:rsidRPr="006B61B9">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yaitu</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penelitian</w:t>
      </w:r>
      <w:proofErr w:type="spellEnd"/>
      <w:r w:rsidRPr="00F2504E">
        <w:rPr>
          <w:rFonts w:ascii="Book Antiqua" w:hAnsi="Book Antiqua" w:cs="Times New Roman"/>
          <w:sz w:val="24"/>
          <w:szCs w:val="24"/>
          <w:lang w:val="en-US"/>
        </w:rPr>
        <w:t xml:space="preserve"> yang </w:t>
      </w:r>
      <w:r w:rsidR="004F0851">
        <w:rPr>
          <w:rFonts w:ascii="Book Antiqua" w:hAnsi="Book Antiqua" w:cs="Times New Roman"/>
          <w:sz w:val="24"/>
          <w:szCs w:val="24"/>
        </w:rPr>
        <w:t>telah</w:t>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dilakukan</w:t>
      </w:r>
      <w:proofErr w:type="spellEnd"/>
      <w:r w:rsidRPr="00F2504E">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melihat</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kemampuan</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motorik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kasar</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anak</w:t>
      </w:r>
      <w:proofErr w:type="spellEnd"/>
      <w:r w:rsidRPr="00F2504E">
        <w:rPr>
          <w:rFonts w:ascii="Book Antiqua" w:hAnsi="Book Antiqua" w:cs="Times New Roman"/>
          <w:sz w:val="24"/>
          <w:szCs w:val="24"/>
          <w:lang w:val="en-US"/>
        </w:rPr>
        <w:t xml:space="preserve"> </w:t>
      </w:r>
      <w:r w:rsidR="006B61B9">
        <w:rPr>
          <w:rFonts w:ascii="Book Antiqua" w:hAnsi="Book Antiqua" w:cs="Times New Roman"/>
          <w:sz w:val="24"/>
          <w:szCs w:val="24"/>
          <w:lang w:val="en-US"/>
        </w:rPr>
        <w:t xml:space="preserve">PAUD di Kota </w:t>
      </w:r>
      <w:proofErr w:type="spellStart"/>
      <w:r w:rsidR="006B61B9">
        <w:rPr>
          <w:rFonts w:ascii="Book Antiqua" w:hAnsi="Book Antiqua" w:cs="Times New Roman"/>
          <w:sz w:val="24"/>
          <w:szCs w:val="24"/>
          <w:lang w:val="en-US"/>
        </w:rPr>
        <w:t>Palu</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dengan</w:t>
      </w:r>
      <w:proofErr w:type="spellEnd"/>
      <w:r w:rsidRPr="00F2504E">
        <w:rPr>
          <w:rFonts w:ascii="Book Antiqua" w:hAnsi="Book Antiqua" w:cs="Times New Roman"/>
          <w:sz w:val="24"/>
          <w:szCs w:val="24"/>
          <w:lang w:val="en-US"/>
        </w:rPr>
        <w:t xml:space="preserve"> </w:t>
      </w:r>
      <w:r w:rsidR="004F0851">
        <w:rPr>
          <w:rFonts w:ascii="Book Antiqua" w:hAnsi="Book Antiqua" w:cs="Times New Roman"/>
          <w:sz w:val="24"/>
          <w:szCs w:val="24"/>
        </w:rPr>
        <w:t>empat</w:t>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indika</w:t>
      </w:r>
      <w:r w:rsidR="004F0851">
        <w:rPr>
          <w:rFonts w:ascii="Book Antiqua" w:hAnsi="Book Antiqua" w:cs="Times New Roman"/>
          <w:sz w:val="24"/>
          <w:szCs w:val="24"/>
          <w:lang w:val="en-US"/>
        </w:rPr>
        <w:t>tor</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ukur</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yaitu</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kemampuan</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motorik</w:t>
      </w:r>
      <w:proofErr w:type="spellEnd"/>
      <w:r w:rsidRPr="00F2504E">
        <w:rPr>
          <w:rFonts w:ascii="Book Antiqua" w:hAnsi="Book Antiqua" w:cs="Times New Roman"/>
          <w:sz w:val="24"/>
          <w:szCs w:val="24"/>
          <w:lang w:val="en-US"/>
        </w:rPr>
        <w:t xml:space="preserve"> </w:t>
      </w:r>
      <w:r w:rsidRPr="00F2504E">
        <w:rPr>
          <w:rFonts w:ascii="Book Antiqua" w:hAnsi="Book Antiqua"/>
          <w:sz w:val="24"/>
          <w:szCs w:val="24"/>
        </w:rPr>
        <w:t>daya ledak tungkai</w:t>
      </w:r>
      <w:r w:rsidRPr="00F2504E">
        <w:rPr>
          <w:rFonts w:ascii="Book Antiqua" w:hAnsi="Book Antiqua"/>
          <w:sz w:val="24"/>
          <w:szCs w:val="24"/>
          <w:lang w:val="en-US"/>
        </w:rPr>
        <w:t xml:space="preserve">, </w:t>
      </w:r>
      <w:proofErr w:type="spellStart"/>
      <w:r w:rsidRPr="00F2504E">
        <w:rPr>
          <w:rFonts w:ascii="Book Antiqua" w:hAnsi="Book Antiqua"/>
          <w:sz w:val="24"/>
          <w:szCs w:val="24"/>
          <w:lang w:val="en-US"/>
        </w:rPr>
        <w:t>keseimbangan</w:t>
      </w:r>
      <w:proofErr w:type="spellEnd"/>
      <w:r w:rsidRPr="00F2504E">
        <w:rPr>
          <w:rFonts w:ascii="Book Antiqua" w:hAnsi="Book Antiqua"/>
          <w:sz w:val="24"/>
          <w:szCs w:val="24"/>
          <w:lang w:val="en-US"/>
        </w:rPr>
        <w:t xml:space="preserve">, </w:t>
      </w:r>
      <w:proofErr w:type="spellStart"/>
      <w:r w:rsidRPr="00F2504E">
        <w:rPr>
          <w:rFonts w:ascii="Book Antiqua" w:hAnsi="Book Antiqua"/>
          <w:sz w:val="24"/>
          <w:szCs w:val="24"/>
          <w:lang w:val="en-US"/>
        </w:rPr>
        <w:t>kekuatan</w:t>
      </w:r>
      <w:proofErr w:type="spellEnd"/>
      <w:r w:rsidRPr="00F2504E">
        <w:rPr>
          <w:rFonts w:ascii="Book Antiqua" w:hAnsi="Book Antiqua"/>
          <w:sz w:val="24"/>
          <w:szCs w:val="24"/>
          <w:lang w:val="en-US"/>
        </w:rPr>
        <w:t xml:space="preserve"> </w:t>
      </w:r>
      <w:proofErr w:type="spellStart"/>
      <w:r w:rsidRPr="00F2504E">
        <w:rPr>
          <w:rFonts w:ascii="Book Antiqua" w:hAnsi="Book Antiqua"/>
          <w:sz w:val="24"/>
          <w:szCs w:val="24"/>
          <w:lang w:val="en-US"/>
        </w:rPr>
        <w:t>tangan</w:t>
      </w:r>
      <w:proofErr w:type="spellEnd"/>
      <w:r w:rsidRPr="00F2504E">
        <w:rPr>
          <w:rFonts w:ascii="Book Antiqua" w:hAnsi="Book Antiqua"/>
          <w:sz w:val="24"/>
          <w:szCs w:val="24"/>
          <w:lang w:val="en-US"/>
        </w:rPr>
        <w:t xml:space="preserve"> </w:t>
      </w:r>
      <w:proofErr w:type="spellStart"/>
      <w:r w:rsidRPr="00F2504E">
        <w:rPr>
          <w:rFonts w:ascii="Book Antiqua" w:hAnsi="Book Antiqua"/>
          <w:sz w:val="24"/>
          <w:szCs w:val="24"/>
          <w:lang w:val="en-US"/>
        </w:rPr>
        <w:t>dan</w:t>
      </w:r>
      <w:proofErr w:type="spellEnd"/>
      <w:r w:rsidRPr="00F2504E">
        <w:rPr>
          <w:rFonts w:ascii="Book Antiqua" w:hAnsi="Book Antiqua"/>
          <w:sz w:val="24"/>
          <w:szCs w:val="24"/>
          <w:lang w:val="en-US"/>
        </w:rPr>
        <w:t xml:space="preserve"> </w:t>
      </w:r>
      <w:proofErr w:type="spellStart"/>
      <w:r w:rsidRPr="00F2504E">
        <w:rPr>
          <w:rFonts w:ascii="Book Antiqua" w:hAnsi="Book Antiqua"/>
          <w:sz w:val="24"/>
          <w:szCs w:val="24"/>
          <w:lang w:val="en-US"/>
        </w:rPr>
        <w:t>kecepatan</w:t>
      </w:r>
      <w:proofErr w:type="spellEnd"/>
      <w:r w:rsidRPr="00F2504E">
        <w:rPr>
          <w:rFonts w:ascii="Book Antiqua" w:hAnsi="Book Antiqua"/>
          <w:sz w:val="24"/>
          <w:szCs w:val="24"/>
          <w:lang w:val="en-US"/>
        </w:rPr>
        <w:t>.</w:t>
      </w:r>
    </w:p>
    <w:p w14:paraId="79D3D951" w14:textId="7C0309D9" w:rsidR="002D2073" w:rsidRPr="004F0851" w:rsidRDefault="00573292" w:rsidP="00F2504E">
      <w:pPr>
        <w:pStyle w:val="BodyText"/>
        <w:tabs>
          <w:tab w:val="left" w:pos="426"/>
        </w:tabs>
        <w:spacing w:after="0" w:line="240" w:lineRule="auto"/>
        <w:ind w:firstLine="709"/>
        <w:jc w:val="both"/>
        <w:rPr>
          <w:rFonts w:ascii="Book Antiqua" w:hAnsi="Book Antiqua" w:cs="Times New Roman"/>
        </w:rPr>
      </w:pPr>
      <w:proofErr w:type="spellStart"/>
      <w:r w:rsidRPr="00F2504E">
        <w:rPr>
          <w:rFonts w:ascii="Book Antiqua" w:hAnsi="Book Antiqua" w:cs="Times New Roman"/>
          <w:sz w:val="24"/>
          <w:szCs w:val="24"/>
          <w:lang w:val="en-US"/>
        </w:rPr>
        <w:t>Deteksi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dini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kemampuan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motori</w:t>
      </w:r>
      <w:proofErr w:type="spellEnd"/>
      <w:r w:rsidR="004F0851">
        <w:rPr>
          <w:rFonts w:ascii="Book Antiqua" w:hAnsi="Book Antiqua" w:cs="Times New Roman"/>
          <w:sz w:val="24"/>
          <w:szCs w:val="24"/>
        </w:rPr>
        <w:t>k</w:t>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anak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pada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masa</w:t>
      </w:r>
      <w:proofErr w:type="spellEnd"/>
      <w:r w:rsidRPr="00F2504E">
        <w:rPr>
          <w:rFonts w:ascii="Book Antiqua" w:hAnsi="Book Antiqua" w:cs="Times New Roman"/>
          <w:sz w:val="24"/>
          <w:szCs w:val="24"/>
          <w:lang w:val="en-US"/>
        </w:rPr>
        <w:t xml:space="preserve"> </w:t>
      </w:r>
      <w:proofErr w:type="spellStart"/>
      <w:proofErr w:type="gramStart"/>
      <w:r w:rsidRPr="00F2504E">
        <w:rPr>
          <w:rFonts w:ascii="Book Antiqua" w:hAnsi="Book Antiqua" w:cs="Times New Roman"/>
          <w:sz w:val="24"/>
          <w:szCs w:val="24"/>
          <w:lang w:val="en-US"/>
        </w:rPr>
        <w:t>usia</w:t>
      </w:r>
      <w:proofErr w:type="spellEnd"/>
      <w:proofErr w:type="gram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dini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akan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dapat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lebih</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menguntungkan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karena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dapat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langsung</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memberi</w:t>
      </w:r>
      <w:proofErr w:type="spellEnd"/>
      <w:r w:rsidRPr="00F2504E">
        <w:rPr>
          <w:rFonts w:ascii="Book Antiqua" w:hAnsi="Book Antiqua" w:cs="Times New Roman"/>
          <w:sz w:val="24"/>
          <w:szCs w:val="24"/>
          <w:lang w:val="en-US"/>
        </w:rPr>
        <w:t xml:space="preserve"> </w:t>
      </w:r>
      <w:r w:rsidRPr="004F0851">
        <w:rPr>
          <w:rFonts w:ascii="Book Antiqua" w:hAnsi="Book Antiqua" w:cs="Times New Roman"/>
          <w:i/>
          <w:sz w:val="24"/>
          <w:szCs w:val="24"/>
          <w:lang w:val="en-US"/>
        </w:rPr>
        <w:t>treatment</w:t>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apabila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ada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keganjilan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dalam</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perkembangan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gerak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motoriknya</w:t>
      </w:r>
      <w:proofErr w:type="spellEnd"/>
      <w:r w:rsidRPr="00F2504E">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Kemampuan</w:t>
      </w:r>
      <w:proofErr w:type="spellEnd"/>
      <w:r w:rsidR="004F0851">
        <w:rPr>
          <w:rFonts w:ascii="Book Antiqua" w:hAnsi="Book Antiqua" w:cs="Times New Roman"/>
          <w:sz w:val="24"/>
          <w:szCs w:val="24"/>
          <w:lang w:val="en-US"/>
        </w:rPr>
        <w:t xml:space="preserve"> </w:t>
      </w:r>
      <w:proofErr w:type="spellStart"/>
      <w:r w:rsidR="004F0851">
        <w:rPr>
          <w:rFonts w:ascii="Book Antiqua" w:hAnsi="Book Antiqua" w:cs="Times New Roman"/>
          <w:sz w:val="24"/>
          <w:szCs w:val="24"/>
          <w:lang w:val="en-US"/>
        </w:rPr>
        <w:t>motorik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juga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sangat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berhubungan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erat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dengan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kemampuan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belajar</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bagi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anak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disabilitas</w:t>
      </w:r>
      <w:proofErr w:type="spellEnd"/>
      <w:r w:rsidRPr="00F2504E">
        <w:rPr>
          <w:rFonts w:ascii="Book Antiqua" w:hAnsi="Book Antiqua" w:cs="Times New Roman"/>
          <w:sz w:val="24"/>
          <w:szCs w:val="24"/>
          <w:lang w:val="en-US"/>
        </w:rPr>
        <w:t xml:space="preserve"> </w:t>
      </w:r>
      <w:r w:rsidRPr="00F2504E">
        <w:rPr>
          <w:rFonts w:ascii="Book Antiqua" w:hAnsi="Book Antiqua" w:cs="Times New Roman"/>
          <w:sz w:val="24"/>
          <w:szCs w:val="24"/>
          <w:lang w:val="en-US"/>
        </w:rPr>
        <w:fldChar w:fldCharType="begin"/>
      </w:r>
      <w:r w:rsidRPr="00F2504E">
        <w:rPr>
          <w:rFonts w:ascii="Book Antiqua" w:hAnsi="Book Antiqua" w:cs="Times New Roman"/>
          <w:sz w:val="24"/>
          <w:szCs w:val="24"/>
          <w:lang w:val="en-US"/>
        </w:rPr>
        <w:instrText xml:space="preserve"> ADDIN ZOTERO_ITEM CSL_CITATION {"citationID":"Ip0araQp","properties":{"formattedCitation":"(Westendorp et al., 2011)","plainCitation":"(Westendorp et al., 2011)","noteIndex":0},"citationItems":[{"id":236,"uris":["http://zotero.org/users/local/Ao6MjxC4/items/V7PI4BAX"],"uri":["http://zotero.org/users/local/Ao6MjxC4/items/V7PI4BAX"],"itemData":{"id":236,"type":"article-journal","container-title":"Research in Developmental Disabilities","DOI":"10.1016/j.ridd.2011.05.032","ISSN":"08914222","issue":"6","journalAbbreviation":"Research in Developmental Disabilities","language":"en","page":"2773-2779","source":"DOI.org (Crossref)","title":"The relationship between gross motor skills and academic achievement in children with learning disabilities","volume":"32","author":[{"family":"Westendorp","given":"Marieke"},{"family":"Hartman","given":"Esther"},{"family":"Houwen","given":"Suzanne"},{"family":"Smith","given":"Joanne"},{"family":"Visscher","given":"Chris"}],"issued":{"date-parts":[["2011",11]]}}}],"schema":"https://github.com/citation-style-language/schema/raw/master/csl-citation.json"} </w:instrText>
      </w:r>
      <w:r w:rsidRPr="00F2504E">
        <w:rPr>
          <w:rFonts w:ascii="Book Antiqua" w:hAnsi="Book Antiqua" w:cs="Times New Roman"/>
          <w:sz w:val="24"/>
          <w:szCs w:val="24"/>
          <w:lang w:val="en-US"/>
        </w:rPr>
        <w:fldChar w:fldCharType="separate"/>
      </w:r>
      <w:r w:rsidRPr="00F2504E">
        <w:rPr>
          <w:rFonts w:ascii="Book Antiqua" w:hAnsi="Book Antiqua" w:cs="Times New Roman"/>
          <w:sz w:val="24"/>
        </w:rPr>
        <w:t xml:space="preserve">(Westendorp et </w:t>
      </w:r>
      <w:r w:rsidRPr="00F2504E">
        <w:rPr>
          <w:rFonts w:ascii="Book Antiqua" w:hAnsi="Book Antiqua" w:cs="Times New Roman"/>
          <w:sz w:val="24"/>
        </w:rPr>
        <w:lastRenderedPageBreak/>
        <w:t>al., 2011)</w:t>
      </w:r>
      <w:r w:rsidRPr="00F2504E">
        <w:rPr>
          <w:rFonts w:ascii="Book Antiqua" w:hAnsi="Book Antiqua" w:cs="Times New Roman"/>
          <w:sz w:val="24"/>
          <w:szCs w:val="24"/>
          <w:lang w:val="en-US"/>
        </w:rPr>
        <w:fldChar w:fldCharType="end"/>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Selain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itu</w:t>
      </w:r>
      <w:proofErr w:type="spellEnd"/>
      <w:r w:rsidRPr="00F2504E">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kemampuan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anak</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dalam</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melakukan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gerak</w:t>
      </w:r>
      <w:proofErr w:type="spellEnd"/>
      <w:r w:rsidR="006B61B9">
        <w:rPr>
          <w:rFonts w:ascii="Book Antiqua" w:hAnsi="Book Antiqua" w:cs="Times New Roman"/>
          <w:sz w:val="24"/>
          <w:szCs w:val="24"/>
          <w:lang w:val="en-US"/>
        </w:rPr>
        <w:t xml:space="preserve"> motoric </w:t>
      </w:r>
      <w:proofErr w:type="spellStart"/>
      <w:r w:rsidR="006B61B9">
        <w:rPr>
          <w:rFonts w:ascii="Book Antiqua" w:hAnsi="Book Antiqua" w:cs="Times New Roman"/>
          <w:sz w:val="24"/>
          <w:szCs w:val="24"/>
          <w:lang w:val="en-US"/>
        </w:rPr>
        <w:t>kasar</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merupakan</w:t>
      </w:r>
      <w:proofErr w:type="spellEnd"/>
      <w:r w:rsidRPr="00F2504E">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komponen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dasar</w:t>
      </w:r>
      <w:proofErr w:type="spellEnd"/>
      <w:r w:rsidR="006B61B9">
        <w:rPr>
          <w:rFonts w:ascii="Book Antiqua" w:hAnsi="Book Antiqua" w:cs="Times New Roman"/>
          <w:sz w:val="24"/>
          <w:szCs w:val="24"/>
          <w:lang w:val="en-US"/>
        </w:rPr>
        <w:t xml:space="preserve"> yang </w:t>
      </w:r>
      <w:proofErr w:type="spellStart"/>
      <w:r w:rsidR="006B61B9">
        <w:rPr>
          <w:rFonts w:ascii="Book Antiqua" w:hAnsi="Book Antiqua" w:cs="Times New Roman"/>
          <w:sz w:val="24"/>
          <w:szCs w:val="24"/>
          <w:lang w:val="en-US"/>
        </w:rPr>
        <w:t>dapat</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memberi</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dukungan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dalam</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pengembangan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aktifitas</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fisik</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lainnya</w:t>
      </w:r>
      <w:proofErr w:type="spellEnd"/>
      <w:r w:rsidRPr="00F2504E">
        <w:rPr>
          <w:rFonts w:ascii="Book Antiqua" w:hAnsi="Book Antiqua" w:cs="Times New Roman"/>
          <w:sz w:val="24"/>
          <w:szCs w:val="24"/>
          <w:lang w:val="en-US"/>
        </w:rPr>
        <w:t xml:space="preserve"> </w:t>
      </w:r>
      <w:r w:rsidRPr="00F2504E">
        <w:rPr>
          <w:rFonts w:ascii="Book Antiqua" w:hAnsi="Book Antiqua" w:cs="Times New Roman"/>
          <w:sz w:val="24"/>
          <w:szCs w:val="24"/>
          <w:lang w:val="en-US"/>
        </w:rPr>
        <w:fldChar w:fldCharType="begin"/>
      </w:r>
      <w:r w:rsidRPr="00F2504E">
        <w:rPr>
          <w:rFonts w:ascii="Book Antiqua" w:hAnsi="Book Antiqua" w:cs="Times New Roman"/>
          <w:sz w:val="24"/>
          <w:szCs w:val="24"/>
          <w:lang w:val="en-US"/>
        </w:rPr>
        <w:instrText xml:space="preserve"> ADDIN ZOTERO_ITEM CSL_CITATION {"citationID":"7GCq48oJ","properties":{"formattedCitation":"(Stodden et al., 2008)","plainCitation":"(Stodden et al., 2008)","noteIndex":0},"citationItems":[{"id":245,"uris":["http://zotero.org/users/local/Ao6MjxC4/items/DVH7T7YK"],"uri":["http://zotero.org/users/local/Ao6MjxC4/items/DVH7T7YK"],"itemData":{"id":245,"type":"article-journal","container-title":"Quest","DOI":"10.1080/00336297.2008.10483582","ISSN":"0033-6297, 1543-2750","issue":"2","journalAbbreviation":"Quest","language":"en","page":"290-306","source":"DOI.org (Crossref)","title":"A Developmental Perspective on the Role of Motor Skill Competence in Physical Activity: An Emergent Relationship","title-short":"A Developmental Perspective on the Role of Motor Skill Competence in Physical Activity","volume":"60","author":[{"family":"Stodden","given":"David F."},{"family":"Goodway","given":"Jacqueline D."},{"family":"Langendorfer","given":"Stephen J."},{"family":"Roberton","given":"Mary Ann"},{"family":"Rudisill","given":"Mary E."},{"family":"Garcia","given":"Clersida"},{"family":"Garcia","given":"Luis E."}],"issued":{"date-parts":[["2008",5]]}}}],"schema":"https://github.com/citation-style-language/schema/raw/master/csl-citation.json"} </w:instrText>
      </w:r>
      <w:r w:rsidRPr="00F2504E">
        <w:rPr>
          <w:rFonts w:ascii="Book Antiqua" w:hAnsi="Book Antiqua" w:cs="Times New Roman"/>
          <w:sz w:val="24"/>
          <w:szCs w:val="24"/>
          <w:lang w:val="en-US"/>
        </w:rPr>
        <w:fldChar w:fldCharType="separate"/>
      </w:r>
      <w:r w:rsidRPr="00F2504E">
        <w:rPr>
          <w:rFonts w:ascii="Book Antiqua" w:hAnsi="Book Antiqua" w:cs="Times New Roman"/>
          <w:sz w:val="24"/>
        </w:rPr>
        <w:t>(Stodden et al., 2008)</w:t>
      </w:r>
      <w:r w:rsidRPr="00F2504E">
        <w:rPr>
          <w:rFonts w:ascii="Book Antiqua" w:hAnsi="Book Antiqua" w:cs="Times New Roman"/>
          <w:sz w:val="24"/>
          <w:szCs w:val="24"/>
          <w:lang w:val="en-US"/>
        </w:rPr>
        <w:fldChar w:fldCharType="end"/>
      </w:r>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sehingga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memang</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sangat</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penting</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melakukan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deteksi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dini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tentang</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kemampuan</w:t>
      </w:r>
      <w:proofErr w:type="spellEnd"/>
      <w:r w:rsidRPr="00F2504E">
        <w:rPr>
          <w:rFonts w:ascii="Book Antiqua" w:hAnsi="Book Antiqua" w:cs="Times New Roman"/>
          <w:sz w:val="24"/>
          <w:szCs w:val="24"/>
          <w:lang w:val="en-US"/>
        </w:rPr>
        <w:t xml:space="preserve"> motoric </w:t>
      </w:r>
      <w:proofErr w:type="spellStart"/>
      <w:r w:rsidRPr="00F2504E">
        <w:rPr>
          <w:rFonts w:ascii="Book Antiqua" w:hAnsi="Book Antiqua" w:cs="Times New Roman"/>
          <w:sz w:val="24"/>
          <w:szCs w:val="24"/>
          <w:lang w:val="en-US"/>
        </w:rPr>
        <w:t>kasar</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pada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anak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usia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dini</w:t>
      </w:r>
      <w:proofErr w:type="spellEnd"/>
      <w:r w:rsidRPr="00F2504E">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Penelitian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ini</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dilakukan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untuk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adalah</w:t>
      </w:r>
      <w:proofErr w:type="spellEnd"/>
      <w:r w:rsidRPr="00F2504E">
        <w:rPr>
          <w:rFonts w:ascii="Book Antiqua" w:hAnsi="Book Antiqua" w:cs="Times New Roman"/>
          <w:sz w:val="24"/>
          <w:szCs w:val="24"/>
          <w:lang w:val="en-US"/>
        </w:rPr>
        <w:t xml:space="preserve"> </w:t>
      </w:r>
      <w:r w:rsidR="004F0851">
        <w:rPr>
          <w:rFonts w:ascii="Book Antiqua" w:hAnsi="Book Antiqua" w:cs="Times New Roman"/>
          <w:sz w:val="24"/>
          <w:szCs w:val="24"/>
        </w:rPr>
        <w:t xml:space="preserve">untuk </w:t>
      </w:r>
      <w:proofErr w:type="spellStart"/>
      <w:r w:rsidRPr="00F2504E">
        <w:rPr>
          <w:rFonts w:ascii="Book Antiqua" w:hAnsi="Book Antiqua" w:cs="Times New Roman"/>
          <w:sz w:val="24"/>
          <w:szCs w:val="24"/>
          <w:lang w:val="en-US"/>
        </w:rPr>
        <w:t>melakukan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deteksi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tentang</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potensi</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kemampuan</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motorik</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kasar</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pada</w:t>
      </w:r>
      <w:proofErr w:type="spellEnd"/>
      <w:r w:rsidRPr="00F2504E">
        <w:rPr>
          <w:rFonts w:ascii="Book Antiqua" w:hAnsi="Book Antiqua" w:cs="Times New Roman"/>
          <w:sz w:val="24"/>
          <w:szCs w:val="24"/>
          <w:lang w:val="en-US"/>
        </w:rPr>
        <w:t xml:space="preserve"> </w:t>
      </w:r>
      <w:proofErr w:type="spellStart"/>
      <w:r w:rsidRPr="00F2504E">
        <w:rPr>
          <w:rFonts w:ascii="Book Antiqua" w:hAnsi="Book Antiqua" w:cs="Times New Roman"/>
          <w:sz w:val="24"/>
          <w:szCs w:val="24"/>
          <w:lang w:val="en-US"/>
        </w:rPr>
        <w:t>anak</w:t>
      </w:r>
      <w:proofErr w:type="spellEnd"/>
      <w:r w:rsidRPr="00F2504E">
        <w:rPr>
          <w:rFonts w:ascii="Book Antiqua" w:hAnsi="Book Antiqua" w:cs="Times New Roman"/>
          <w:sz w:val="24"/>
          <w:szCs w:val="24"/>
          <w:lang w:val="en-US"/>
        </w:rPr>
        <w:t xml:space="preserve"> </w:t>
      </w:r>
      <w:proofErr w:type="spellStart"/>
      <w:proofErr w:type="gramStart"/>
      <w:r w:rsidR="006B61B9">
        <w:rPr>
          <w:rFonts w:ascii="Book Antiqua" w:hAnsi="Book Antiqua" w:cs="Times New Roman"/>
          <w:sz w:val="24"/>
          <w:szCs w:val="24"/>
          <w:lang w:val="en-US"/>
        </w:rPr>
        <w:t>usia</w:t>
      </w:r>
      <w:proofErr w:type="spellEnd"/>
      <w:proofErr w:type="gram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pra</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sekolah</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atau</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anak</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usia</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dini</w:t>
      </w:r>
      <w:proofErr w:type="spellEnd"/>
      <w:r w:rsidRPr="00F2504E">
        <w:rPr>
          <w:rFonts w:ascii="Book Antiqua" w:hAnsi="Book Antiqua" w:cs="Times New Roman"/>
          <w:sz w:val="24"/>
          <w:szCs w:val="24"/>
          <w:lang w:val="en-US"/>
        </w:rPr>
        <w:t xml:space="preserve"> di Kota </w:t>
      </w:r>
      <w:proofErr w:type="spellStart"/>
      <w:r w:rsidRPr="00F2504E">
        <w:rPr>
          <w:rFonts w:ascii="Book Antiqua" w:hAnsi="Book Antiqua" w:cs="Times New Roman"/>
          <w:sz w:val="24"/>
          <w:szCs w:val="24"/>
          <w:lang w:val="en-US"/>
        </w:rPr>
        <w:t>Palu</w:t>
      </w:r>
      <w:r w:rsidR="006B61B9" w:rsidRPr="006B61B9">
        <w:rPr>
          <w:rFonts w:ascii="Book Antiqua" w:hAnsi="Book Antiqua" w:cs="Times New Roman"/>
          <w:color w:val="FFFFFF" w:themeColor="background1"/>
          <w:sz w:val="24"/>
          <w:szCs w:val="24"/>
          <w:lang w:val="en-US"/>
        </w:rPr>
        <w:t>i</w:t>
      </w:r>
      <w:proofErr w:type="spellEnd"/>
      <w:r w:rsidR="004F0851">
        <w:rPr>
          <w:rFonts w:ascii="Book Antiqua" w:hAnsi="Book Antiqua" w:cs="Times New Roman"/>
          <w:sz w:val="24"/>
          <w:szCs w:val="24"/>
        </w:rPr>
        <w:t xml:space="preserve"> Provinsi Sulawesi Tengah.</w:t>
      </w:r>
    </w:p>
    <w:p w14:paraId="4F44FE8C" w14:textId="77777777" w:rsidR="00611ED1" w:rsidRPr="00F2504E" w:rsidRDefault="00611ED1" w:rsidP="00611ED1">
      <w:pPr>
        <w:pStyle w:val="BodyText"/>
        <w:tabs>
          <w:tab w:val="left" w:pos="426"/>
        </w:tabs>
        <w:spacing w:after="0" w:line="240" w:lineRule="auto"/>
        <w:ind w:firstLine="709"/>
        <w:jc w:val="both"/>
        <w:rPr>
          <w:rFonts w:ascii="Book Antiqua" w:hAnsi="Book Antiqua" w:cs="Times New Roman"/>
        </w:rPr>
      </w:pPr>
    </w:p>
    <w:p w14:paraId="24E62018" w14:textId="77777777" w:rsidR="006F14D5" w:rsidRPr="00F2504E" w:rsidRDefault="00DC3199" w:rsidP="00611ED1">
      <w:pPr>
        <w:pStyle w:val="BodyText"/>
        <w:spacing w:after="0" w:line="240" w:lineRule="auto"/>
        <w:jc w:val="both"/>
        <w:rPr>
          <w:rFonts w:ascii="Book Antiqua" w:hAnsi="Book Antiqua" w:cs="Times New Roman"/>
          <w:b/>
          <w:sz w:val="28"/>
          <w:szCs w:val="28"/>
        </w:rPr>
      </w:pPr>
      <w:r w:rsidRPr="00F2504E">
        <w:rPr>
          <w:rFonts w:ascii="Book Antiqua" w:hAnsi="Book Antiqua" w:cs="Times New Roman"/>
          <w:b/>
          <w:sz w:val="28"/>
          <w:szCs w:val="28"/>
        </w:rPr>
        <w:t>METODOLOGI</w:t>
      </w:r>
    </w:p>
    <w:p w14:paraId="2B6A0D64" w14:textId="701ECF55" w:rsidR="009577D3" w:rsidRPr="00F2504E" w:rsidRDefault="009577D3" w:rsidP="00F2504E">
      <w:pPr>
        <w:spacing w:after="0" w:line="240" w:lineRule="auto"/>
        <w:ind w:firstLine="720"/>
        <w:jc w:val="both"/>
        <w:rPr>
          <w:rFonts w:ascii="Book Antiqua" w:hAnsi="Book Antiqua"/>
          <w:sz w:val="24"/>
          <w:szCs w:val="24"/>
        </w:rPr>
      </w:pPr>
      <w:r w:rsidRPr="00F2504E">
        <w:rPr>
          <w:rFonts w:ascii="Book Antiqua" w:hAnsi="Book Antiqua" w:cs="Times New Roman"/>
          <w:sz w:val="24"/>
          <w:szCs w:val="24"/>
        </w:rPr>
        <w:t>Penelitian yang dilakukan termasuk dalam penelitian deskriptif yan</w:t>
      </w:r>
      <w:r w:rsidR="004F0851">
        <w:rPr>
          <w:rFonts w:ascii="Book Antiqua" w:hAnsi="Book Antiqua" w:cs="Times New Roman"/>
          <w:sz w:val="24"/>
          <w:szCs w:val="24"/>
        </w:rPr>
        <w:t>g akan melihat</w:t>
      </w:r>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potensi</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anak</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dalam</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melakukan</w:t>
      </w:r>
      <w:proofErr w:type="spellEnd"/>
      <w:r w:rsidR="006B61B9">
        <w:rPr>
          <w:rFonts w:ascii="Book Antiqua" w:hAnsi="Book Antiqua" w:cs="Times New Roman"/>
          <w:sz w:val="24"/>
          <w:szCs w:val="24"/>
          <w:lang w:val="en-US"/>
        </w:rPr>
        <w:t xml:space="preserve"> </w:t>
      </w:r>
      <w:proofErr w:type="spellStart"/>
      <w:r w:rsidR="006B61B9">
        <w:rPr>
          <w:rFonts w:ascii="Book Antiqua" w:hAnsi="Book Antiqua" w:cs="Times New Roman"/>
          <w:sz w:val="24"/>
          <w:szCs w:val="24"/>
          <w:lang w:val="en-US"/>
        </w:rPr>
        <w:t>gerak</w:t>
      </w:r>
      <w:proofErr w:type="spellEnd"/>
      <w:r w:rsidR="006B61B9">
        <w:rPr>
          <w:rFonts w:ascii="Book Antiqua" w:hAnsi="Book Antiqua" w:cs="Times New Roman"/>
          <w:sz w:val="24"/>
          <w:szCs w:val="24"/>
          <w:lang w:val="en-US"/>
        </w:rPr>
        <w:t xml:space="preserve"> motoric </w:t>
      </w:r>
      <w:proofErr w:type="spellStart"/>
      <w:r w:rsidR="006B61B9">
        <w:rPr>
          <w:rFonts w:ascii="Book Antiqua" w:hAnsi="Book Antiqua" w:cs="Times New Roman"/>
          <w:sz w:val="24"/>
          <w:szCs w:val="24"/>
          <w:lang w:val="en-US"/>
        </w:rPr>
        <w:t>kasar</w:t>
      </w:r>
      <w:proofErr w:type="spellEnd"/>
      <w:r w:rsidR="006B61B9">
        <w:rPr>
          <w:rFonts w:ascii="Book Antiqua" w:hAnsi="Book Antiqua" w:cs="Times New Roman"/>
          <w:sz w:val="24"/>
          <w:szCs w:val="24"/>
          <w:lang w:val="en-US"/>
        </w:rPr>
        <w:t xml:space="preserve"> di </w:t>
      </w:r>
      <w:proofErr w:type="spellStart"/>
      <w:r w:rsidR="006B61B9">
        <w:rPr>
          <w:rFonts w:ascii="Book Antiqua" w:hAnsi="Book Antiqua" w:cs="Times New Roman"/>
          <w:sz w:val="24"/>
          <w:szCs w:val="24"/>
          <w:lang w:val="en-US"/>
        </w:rPr>
        <w:t>sekolah</w:t>
      </w:r>
      <w:proofErr w:type="spellEnd"/>
      <w:r w:rsidR="006B61B9">
        <w:rPr>
          <w:rFonts w:ascii="Book Antiqua" w:hAnsi="Book Antiqua" w:cs="Times New Roman"/>
          <w:sz w:val="24"/>
          <w:szCs w:val="24"/>
          <w:lang w:val="en-US"/>
        </w:rPr>
        <w:t xml:space="preserve"> PAUD di Kota </w:t>
      </w:r>
      <w:proofErr w:type="spellStart"/>
      <w:r w:rsidR="006B61B9">
        <w:rPr>
          <w:rFonts w:ascii="Book Antiqua" w:hAnsi="Book Antiqua" w:cs="Times New Roman"/>
          <w:sz w:val="24"/>
          <w:szCs w:val="24"/>
          <w:lang w:val="en-US"/>
        </w:rPr>
        <w:t>Palu</w:t>
      </w:r>
      <w:proofErr w:type="spellEnd"/>
      <w:r w:rsidRPr="00F2504E">
        <w:rPr>
          <w:rFonts w:ascii="Book Antiqua" w:hAnsi="Book Antiqua" w:cs="Times New Roman"/>
          <w:sz w:val="24"/>
          <w:szCs w:val="24"/>
        </w:rPr>
        <w:t xml:space="preserve">. Tempat penelitian dilakukan di </w:t>
      </w:r>
      <w:r w:rsidR="00E87121">
        <w:rPr>
          <w:rFonts w:ascii="Book Antiqua" w:hAnsi="Book Antiqua" w:cs="Times New Roman"/>
          <w:sz w:val="24"/>
          <w:szCs w:val="24"/>
        </w:rPr>
        <w:t xml:space="preserve">lembaga </w:t>
      </w:r>
      <w:r w:rsidRPr="00F2504E">
        <w:rPr>
          <w:rFonts w:ascii="Book Antiqua" w:hAnsi="Book Antiqua" w:cs="Times New Roman"/>
          <w:sz w:val="24"/>
          <w:szCs w:val="24"/>
        </w:rPr>
        <w:t xml:space="preserve">TK yang tersebar di masing-masing tempat yakni Kecamatan Ulujadi, Palu Selatan, Palu Barat, </w:t>
      </w:r>
      <w:r w:rsidR="00E87121">
        <w:rPr>
          <w:rFonts w:ascii="Book Antiqua" w:hAnsi="Book Antiqua" w:cs="Times New Roman"/>
          <w:sz w:val="24"/>
          <w:szCs w:val="24"/>
        </w:rPr>
        <w:t xml:space="preserve">dan </w:t>
      </w:r>
      <w:r w:rsidRPr="00F2504E">
        <w:rPr>
          <w:rFonts w:ascii="Book Antiqua" w:hAnsi="Book Antiqua" w:cs="Times New Roman"/>
          <w:sz w:val="24"/>
          <w:szCs w:val="24"/>
        </w:rPr>
        <w:t>Mantikulore</w:t>
      </w:r>
      <w:r w:rsidR="00E87121">
        <w:rPr>
          <w:rFonts w:ascii="Book Antiqua" w:hAnsi="Book Antiqua" w:cs="Times New Roman"/>
          <w:sz w:val="24"/>
          <w:szCs w:val="24"/>
        </w:rPr>
        <w:t>.</w:t>
      </w:r>
      <w:r w:rsidRPr="00F2504E">
        <w:rPr>
          <w:rFonts w:ascii="Book Antiqua" w:hAnsi="Book Antiqua" w:cs="Times New Roman"/>
          <w:sz w:val="24"/>
          <w:szCs w:val="24"/>
        </w:rPr>
        <w:t xml:space="preserve"> Setiap K</w:t>
      </w:r>
      <w:r w:rsidR="00E87121">
        <w:rPr>
          <w:rFonts w:ascii="Book Antiqua" w:hAnsi="Book Antiqua" w:cs="Times New Roman"/>
          <w:sz w:val="24"/>
          <w:szCs w:val="24"/>
        </w:rPr>
        <w:t>ecamatan di ambil lima</w:t>
      </w:r>
      <w:r w:rsidRPr="00F2504E">
        <w:rPr>
          <w:rFonts w:ascii="Book Antiqua" w:hAnsi="Book Antiqua" w:cs="Times New Roman"/>
          <w:sz w:val="24"/>
          <w:szCs w:val="24"/>
        </w:rPr>
        <w:t xml:space="preserve"> </w:t>
      </w:r>
      <w:r w:rsidR="00E87121">
        <w:rPr>
          <w:rFonts w:ascii="Book Antiqua" w:hAnsi="Book Antiqua" w:cs="Times New Roman"/>
          <w:sz w:val="24"/>
          <w:szCs w:val="24"/>
        </w:rPr>
        <w:t xml:space="preserve">lembaga </w:t>
      </w:r>
      <w:r w:rsidRPr="00F2504E">
        <w:rPr>
          <w:rFonts w:ascii="Book Antiqua" w:hAnsi="Book Antiqua" w:cs="Times New Roman"/>
          <w:sz w:val="24"/>
          <w:szCs w:val="24"/>
        </w:rPr>
        <w:t xml:space="preserve">TK sehingga jumlah </w:t>
      </w:r>
      <w:r w:rsidR="00E87121">
        <w:rPr>
          <w:rFonts w:ascii="Book Antiqua" w:hAnsi="Book Antiqua" w:cs="Times New Roman"/>
          <w:sz w:val="24"/>
          <w:szCs w:val="24"/>
        </w:rPr>
        <w:t xml:space="preserve">lembaga </w:t>
      </w:r>
      <w:r w:rsidRPr="00F2504E">
        <w:rPr>
          <w:rFonts w:ascii="Book Antiqua" w:hAnsi="Book Antiqua" w:cs="Times New Roman"/>
          <w:sz w:val="24"/>
          <w:szCs w:val="24"/>
        </w:rPr>
        <w:t xml:space="preserve">yang menjadi tempat penelitian sebanyak 20 </w:t>
      </w:r>
      <w:r w:rsidR="00E87121">
        <w:rPr>
          <w:rFonts w:ascii="Book Antiqua" w:hAnsi="Book Antiqua" w:cs="Times New Roman"/>
          <w:sz w:val="24"/>
          <w:szCs w:val="24"/>
        </w:rPr>
        <w:t>lembaga</w:t>
      </w:r>
      <w:r w:rsidRPr="00F2504E">
        <w:rPr>
          <w:rFonts w:ascii="Book Antiqua" w:hAnsi="Book Antiqua" w:cs="Times New Roman"/>
          <w:sz w:val="24"/>
          <w:szCs w:val="24"/>
        </w:rPr>
        <w:t xml:space="preserve">. Jumlah populasi dalam penelitian ini sebanyak 344 </w:t>
      </w:r>
      <w:r w:rsidR="00E87121">
        <w:rPr>
          <w:rFonts w:ascii="Book Antiqua" w:hAnsi="Book Antiqua" w:cs="Times New Roman"/>
          <w:sz w:val="24"/>
          <w:szCs w:val="24"/>
        </w:rPr>
        <w:t>anak</w:t>
      </w:r>
      <w:r w:rsidRPr="00F2504E">
        <w:rPr>
          <w:rFonts w:ascii="Book Antiqua" w:hAnsi="Book Antiqua" w:cs="Times New Roman"/>
          <w:sz w:val="24"/>
          <w:szCs w:val="24"/>
        </w:rPr>
        <w:t xml:space="preserve"> TK</w:t>
      </w:r>
      <w:r w:rsidR="00E87121">
        <w:rPr>
          <w:rFonts w:ascii="Book Antiqua" w:hAnsi="Book Antiqua" w:cs="Times New Roman"/>
          <w:sz w:val="24"/>
          <w:szCs w:val="24"/>
        </w:rPr>
        <w:t xml:space="preserve"> yang berusia 4-6 tahun</w:t>
      </w:r>
      <w:r w:rsidR="00DC4F8D">
        <w:rPr>
          <w:rFonts w:ascii="Book Antiqua" w:hAnsi="Book Antiqua" w:cs="Times New Roman"/>
          <w:sz w:val="24"/>
          <w:szCs w:val="24"/>
        </w:rPr>
        <w:t xml:space="preserve">. Teknik </w:t>
      </w:r>
      <w:r w:rsidR="00DC4F8D">
        <w:rPr>
          <w:rFonts w:ascii="Book Antiqua" w:hAnsi="Book Antiqua" w:cs="Times New Roman"/>
          <w:sz w:val="24"/>
          <w:szCs w:val="24"/>
          <w:lang w:val="en-US"/>
        </w:rPr>
        <w:t xml:space="preserve">sampling </w:t>
      </w:r>
      <w:proofErr w:type="spellStart"/>
      <w:r w:rsidR="00DC4F8D">
        <w:rPr>
          <w:rFonts w:ascii="Book Antiqua" w:hAnsi="Book Antiqua" w:cs="Times New Roman"/>
          <w:sz w:val="24"/>
          <w:szCs w:val="24"/>
          <w:lang w:val="en-US"/>
        </w:rPr>
        <w:t>dilakukan</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dengan</w:t>
      </w:r>
      <w:proofErr w:type="spellEnd"/>
      <w:r w:rsidRPr="00F2504E">
        <w:rPr>
          <w:rFonts w:ascii="Book Antiqua" w:hAnsi="Book Antiqua" w:cs="Times New Roman"/>
          <w:sz w:val="24"/>
          <w:szCs w:val="24"/>
        </w:rPr>
        <w:t xml:space="preserve"> </w:t>
      </w:r>
      <w:proofErr w:type="spellStart"/>
      <w:r w:rsidR="00DC4F8D">
        <w:rPr>
          <w:rFonts w:ascii="Book Antiqua" w:hAnsi="Book Antiqua" w:cs="Times New Roman"/>
          <w:sz w:val="24"/>
          <w:szCs w:val="24"/>
          <w:lang w:val="en-US"/>
        </w:rPr>
        <w:t>mengambil</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keseluruhan</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jumlah</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anak</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usia</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dini</w:t>
      </w:r>
      <w:proofErr w:type="spellEnd"/>
      <w:r w:rsidR="00DC4F8D">
        <w:rPr>
          <w:rFonts w:ascii="Book Antiqua" w:hAnsi="Book Antiqua" w:cs="Times New Roman"/>
          <w:sz w:val="24"/>
          <w:szCs w:val="24"/>
          <w:lang w:val="en-US"/>
        </w:rPr>
        <w:t xml:space="preserve"> yang </w:t>
      </w:r>
      <w:proofErr w:type="spellStart"/>
      <w:r w:rsidR="00DC4F8D">
        <w:rPr>
          <w:rFonts w:ascii="Book Antiqua" w:hAnsi="Book Antiqua" w:cs="Times New Roman"/>
          <w:sz w:val="24"/>
          <w:szCs w:val="24"/>
          <w:lang w:val="en-US"/>
        </w:rPr>
        <w:t>terdaftar</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pada</w:t>
      </w:r>
      <w:proofErr w:type="spellEnd"/>
      <w:r w:rsidR="00DC4F8D">
        <w:rPr>
          <w:rFonts w:ascii="Book Antiqua" w:hAnsi="Book Antiqua" w:cs="Times New Roman"/>
          <w:sz w:val="24"/>
          <w:szCs w:val="24"/>
          <w:lang w:val="en-US"/>
        </w:rPr>
        <w:t xml:space="preserve"> </w:t>
      </w:r>
      <w:proofErr w:type="spellStart"/>
      <w:r w:rsidR="00DC4F8D">
        <w:rPr>
          <w:rFonts w:ascii="Book Antiqua" w:hAnsi="Book Antiqua" w:cs="Times New Roman"/>
          <w:sz w:val="24"/>
          <w:szCs w:val="24"/>
          <w:lang w:val="en-US"/>
        </w:rPr>
        <w:t>sekolah</w:t>
      </w:r>
      <w:proofErr w:type="spellEnd"/>
      <w:r w:rsidR="00DC4F8D">
        <w:rPr>
          <w:rFonts w:ascii="Book Antiqua" w:hAnsi="Book Antiqua" w:cs="Times New Roman"/>
          <w:sz w:val="24"/>
          <w:szCs w:val="24"/>
          <w:lang w:val="en-US"/>
        </w:rPr>
        <w:t xml:space="preserve"> PAUD di Kota </w:t>
      </w:r>
      <w:proofErr w:type="spellStart"/>
      <w:r w:rsidR="00DC4F8D">
        <w:rPr>
          <w:rFonts w:ascii="Book Antiqua" w:hAnsi="Book Antiqua" w:cs="Times New Roman"/>
          <w:sz w:val="24"/>
          <w:szCs w:val="24"/>
          <w:lang w:val="en-US"/>
        </w:rPr>
        <w:t>Palu</w:t>
      </w:r>
      <w:proofErr w:type="spellEnd"/>
      <w:r w:rsidR="00DC4F8D">
        <w:rPr>
          <w:rFonts w:ascii="Book Antiqua" w:hAnsi="Book Antiqua" w:cs="Times New Roman"/>
          <w:sz w:val="24"/>
          <w:szCs w:val="24"/>
          <w:lang w:val="en-US"/>
        </w:rPr>
        <w:t xml:space="preserve"> (total sampling) </w:t>
      </w:r>
      <w:proofErr w:type="spellStart"/>
      <w:r w:rsidR="00DC4F8D">
        <w:rPr>
          <w:rFonts w:ascii="Book Antiqua" w:hAnsi="Book Antiqua" w:cs="Times New Roman"/>
          <w:sz w:val="24"/>
          <w:szCs w:val="24"/>
          <w:lang w:val="en-US"/>
        </w:rPr>
        <w:t>sebanyak</w:t>
      </w:r>
      <w:proofErr w:type="spellEnd"/>
      <w:r w:rsidR="00DC4F8D">
        <w:rPr>
          <w:rFonts w:ascii="Book Antiqua" w:hAnsi="Book Antiqua" w:cs="Times New Roman"/>
          <w:sz w:val="24"/>
          <w:szCs w:val="24"/>
          <w:lang w:val="en-US"/>
        </w:rPr>
        <w:t xml:space="preserve"> </w:t>
      </w:r>
      <w:r w:rsidRPr="00F2504E">
        <w:rPr>
          <w:rFonts w:ascii="Book Antiqua" w:hAnsi="Book Antiqua" w:cs="Times New Roman"/>
          <w:sz w:val="24"/>
          <w:szCs w:val="24"/>
        </w:rPr>
        <w:t xml:space="preserve">344 </w:t>
      </w:r>
      <w:r w:rsidR="00E87121">
        <w:rPr>
          <w:rFonts w:ascii="Book Antiqua" w:hAnsi="Book Antiqua" w:cs="Times New Roman"/>
          <w:sz w:val="24"/>
          <w:szCs w:val="24"/>
        </w:rPr>
        <w:t>anak</w:t>
      </w:r>
      <w:r w:rsidRPr="00F2504E">
        <w:rPr>
          <w:rFonts w:ascii="Book Antiqua" w:hAnsi="Book Antiqua" w:cs="Times New Roman"/>
          <w:sz w:val="24"/>
          <w:szCs w:val="24"/>
        </w:rPr>
        <w:t xml:space="preserve"> </w:t>
      </w:r>
      <w:r w:rsidR="00DC4F8D">
        <w:rPr>
          <w:rFonts w:ascii="Book Antiqua" w:hAnsi="Book Antiqua" w:cs="Times New Roman"/>
          <w:sz w:val="24"/>
          <w:szCs w:val="24"/>
          <w:lang w:val="en-US"/>
        </w:rPr>
        <w:t xml:space="preserve">PAUD </w:t>
      </w:r>
      <w:r w:rsidRPr="00F2504E">
        <w:rPr>
          <w:rFonts w:ascii="Book Antiqua" w:hAnsi="Book Antiqua" w:cs="Times New Roman"/>
          <w:sz w:val="24"/>
          <w:szCs w:val="24"/>
        </w:rPr>
        <w:t xml:space="preserve">dengan rincian </w:t>
      </w:r>
      <w:r w:rsidRPr="00F2504E">
        <w:rPr>
          <w:rFonts w:ascii="Book Antiqua" w:hAnsi="Book Antiqua" w:cs="Times New Roman"/>
          <w:color w:val="000000"/>
          <w:sz w:val="24"/>
          <w:szCs w:val="24"/>
        </w:rPr>
        <w:t xml:space="preserve">168 sampel laki-laki dan 176 perempuan </w:t>
      </w:r>
      <w:r w:rsidRPr="00F2504E">
        <w:rPr>
          <w:rFonts w:ascii="Book Antiqua" w:hAnsi="Book Antiqua" w:cs="Times New Roman"/>
          <w:color w:val="000000"/>
          <w:sz w:val="24"/>
          <w:szCs w:val="24"/>
        </w:rPr>
        <w:fldChar w:fldCharType="begin"/>
      </w:r>
      <w:r w:rsidRPr="00F2504E">
        <w:rPr>
          <w:rFonts w:ascii="Book Antiqua" w:hAnsi="Book Antiqua" w:cs="Times New Roman"/>
          <w:color w:val="000000"/>
          <w:sz w:val="24"/>
          <w:szCs w:val="24"/>
        </w:rPr>
        <w:instrText xml:space="preserve"> ADDIN ZOTERO_ITEM CSL_CITATION {"citationID":"y8HNKeMs","properties":{"formattedCitation":"(Arifin, 2020)","plainCitation":"(Arifin, 2020)","noteIndex":0},"citationItems":[{"id":139,"uris":["http://zotero.org/users/local/Ao6MjxC4/items/C88U2VAQ"],"uri":["http://zotero.org/users/local/Ao6MjxC4/items/C88U2VAQ"],"itemData":{"id":139,"type":"article-journal","abstract":"&amp;lt;p&amp;gt;Abstract&amp;lt;/p&amp;gt;&amp;lt;p&amp;gt;The leader in an organization has an important role in directing and influencing his subordinates. Without the people who organize and direct an organization, the organization can achieve its goals in accordance with its vision and mission. Therefore, a leader figure is needed to be able to manage and organize the organization to achieve its goals. This study aims to examine the importance of leadership in organizations with a literary approach. This type of research is research with a literature study approach which is done by finding theoretical references in accordance with the case obtained. The leader is a positive and confident person who has a high vision, mission and ethical values, with the ability to convey ideas and be able to encourage and relate well with others. Leadership will be the determining factor for success in an organization. This is because leadership becomes a focal point for significant changes in the organization, leadership becomes a personality that has an impact and leadership is an art in creating organizational compatibility and stability.&amp;lt;/p&amp;gt;&amp;lt;p&amp;gt;&amp;lt;strong&amp;gt;Keywords&amp;lt;/strong&amp;gt;: Organization, Leadership&amp;lt;/p&amp;gt;","container-title":"Jurnal Al-Hikmah","ISSN":"2722-5267","issue":"1","journalAbbreviation":"awh","title":"Metodologi Penelitian Pendidikan","URL":"http://alhikmah.stit-alhikmahwk.ac.id/index.php/awk/article/view/16","volume":"1","author":[{"family":"Arifin","given":"Zaenal"}],"accessed":{"date-parts":[["2021",1,4]]},"issued":{"date-parts":[["2020",7,9]]}}}],"schema":"https://github.com/citation-style-language/schema/raw/master/csl-citation.json"} </w:instrText>
      </w:r>
      <w:r w:rsidRPr="00F2504E">
        <w:rPr>
          <w:rFonts w:ascii="Book Antiqua" w:hAnsi="Book Antiqua" w:cs="Times New Roman"/>
          <w:color w:val="000000"/>
          <w:sz w:val="24"/>
          <w:szCs w:val="24"/>
        </w:rPr>
        <w:fldChar w:fldCharType="separate"/>
      </w:r>
      <w:r w:rsidRPr="00F2504E">
        <w:rPr>
          <w:rFonts w:ascii="Book Antiqua" w:hAnsi="Book Antiqua" w:cs="Times New Roman"/>
          <w:sz w:val="24"/>
        </w:rPr>
        <w:t>(Arifin, 2020)</w:t>
      </w:r>
      <w:r w:rsidRPr="00F2504E">
        <w:rPr>
          <w:rFonts w:ascii="Book Antiqua" w:hAnsi="Book Antiqua" w:cs="Times New Roman"/>
          <w:color w:val="000000"/>
          <w:sz w:val="24"/>
          <w:szCs w:val="24"/>
        </w:rPr>
        <w:fldChar w:fldCharType="end"/>
      </w:r>
      <w:r w:rsidRPr="00F2504E">
        <w:rPr>
          <w:rFonts w:ascii="Book Antiqua" w:hAnsi="Book Antiqua" w:cs="Times New Roman"/>
          <w:sz w:val="24"/>
          <w:szCs w:val="24"/>
        </w:rPr>
        <w:t>. Teknik pengumpula</w:t>
      </w:r>
      <w:r w:rsidR="00E87121">
        <w:rPr>
          <w:rFonts w:ascii="Book Antiqua" w:hAnsi="Book Antiqua" w:cs="Times New Roman"/>
          <w:sz w:val="24"/>
          <w:szCs w:val="24"/>
        </w:rPr>
        <w:t>n data menggunakan empat</w:t>
      </w:r>
      <w:r w:rsidRPr="00F2504E">
        <w:rPr>
          <w:rFonts w:ascii="Book Antiqua" w:hAnsi="Book Antiqua" w:cs="Times New Roman"/>
          <w:sz w:val="24"/>
          <w:szCs w:val="24"/>
        </w:rPr>
        <w:t xml:space="preserve"> jenis tes yakni</w:t>
      </w:r>
      <w:r w:rsidR="00E87121">
        <w:rPr>
          <w:rFonts w:ascii="Book Antiqua" w:hAnsi="Book Antiqua" w:cs="Times New Roman"/>
          <w:sz w:val="24"/>
          <w:szCs w:val="24"/>
        </w:rPr>
        <w:t>:</w:t>
      </w:r>
      <w:r w:rsidRPr="00F2504E">
        <w:rPr>
          <w:rFonts w:ascii="Book Antiqua" w:hAnsi="Book Antiqua" w:cs="Times New Roman"/>
          <w:sz w:val="24"/>
          <w:szCs w:val="24"/>
        </w:rPr>
        <w:t xml:space="preserve"> (</w:t>
      </w:r>
      <w:r w:rsidRPr="00F2504E">
        <w:rPr>
          <w:rFonts w:ascii="Book Antiqua" w:hAnsi="Book Antiqua"/>
          <w:sz w:val="24"/>
          <w:szCs w:val="24"/>
        </w:rPr>
        <w:t xml:space="preserve">1) tes meloncat tanpa awalan </w:t>
      </w:r>
      <w:proofErr w:type="spellStart"/>
      <w:r w:rsidR="00DC4F8D">
        <w:rPr>
          <w:rFonts w:ascii="Book Antiqua" w:hAnsi="Book Antiqua"/>
          <w:sz w:val="24"/>
          <w:szCs w:val="24"/>
          <w:lang w:val="en-US"/>
        </w:rPr>
        <w:t>dilakukan</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untuk</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mendeteksi</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kemampuan</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daya</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ledak</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tungkai</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anak</w:t>
      </w:r>
      <w:proofErr w:type="spellEnd"/>
      <w:r w:rsidRPr="00F2504E">
        <w:rPr>
          <w:rFonts w:ascii="Book Antiqua" w:hAnsi="Book Antiqua"/>
          <w:sz w:val="24"/>
          <w:szCs w:val="24"/>
        </w:rPr>
        <w:t xml:space="preserve">, (2) tes berdiri satu kaki untuk </w:t>
      </w:r>
      <w:proofErr w:type="spellStart"/>
      <w:r w:rsidR="00DC4F8D">
        <w:rPr>
          <w:rFonts w:ascii="Book Antiqua" w:hAnsi="Book Antiqua"/>
          <w:sz w:val="24"/>
          <w:szCs w:val="24"/>
          <w:lang w:val="en-US"/>
        </w:rPr>
        <w:t>melihat</w:t>
      </w:r>
      <w:proofErr w:type="spellEnd"/>
      <w:r w:rsidRPr="00F2504E">
        <w:rPr>
          <w:rFonts w:ascii="Book Antiqua" w:hAnsi="Book Antiqua"/>
          <w:sz w:val="24"/>
          <w:szCs w:val="24"/>
        </w:rPr>
        <w:t xml:space="preserve"> kemampuan dalam mempertahankan keseimbangan tubuh, (3) tes melempar </w:t>
      </w:r>
      <w:proofErr w:type="spellStart"/>
      <w:r w:rsidR="00DC4F8D">
        <w:rPr>
          <w:rFonts w:ascii="Book Antiqua" w:hAnsi="Book Antiqua"/>
          <w:sz w:val="24"/>
          <w:szCs w:val="24"/>
          <w:lang w:val="en-US"/>
        </w:rPr>
        <w:t>menggunakan</w:t>
      </w:r>
      <w:proofErr w:type="spellEnd"/>
      <w:r w:rsidR="00DC4F8D">
        <w:rPr>
          <w:rFonts w:ascii="Book Antiqua" w:hAnsi="Book Antiqua"/>
          <w:sz w:val="24"/>
          <w:szCs w:val="24"/>
          <w:lang w:val="en-US"/>
        </w:rPr>
        <w:t xml:space="preserve"> </w:t>
      </w:r>
      <w:r w:rsidRPr="00F2504E">
        <w:rPr>
          <w:rFonts w:ascii="Book Antiqua" w:hAnsi="Book Antiqua"/>
          <w:sz w:val="24"/>
          <w:szCs w:val="24"/>
        </w:rPr>
        <w:t xml:space="preserve">bola untuk </w:t>
      </w:r>
      <w:proofErr w:type="spellStart"/>
      <w:r w:rsidR="00DC4F8D">
        <w:rPr>
          <w:rFonts w:ascii="Book Antiqua" w:hAnsi="Book Antiqua"/>
          <w:sz w:val="24"/>
          <w:szCs w:val="24"/>
          <w:lang w:val="en-US"/>
        </w:rPr>
        <w:t>mendeteksi</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kekuatan</w:t>
      </w:r>
      <w:r w:rsidR="00DC4F8D" w:rsidRPr="00DC4F8D">
        <w:rPr>
          <w:rFonts w:ascii="Book Antiqua" w:hAnsi="Book Antiqua"/>
          <w:color w:val="FFFFFF" w:themeColor="background1"/>
          <w:sz w:val="24"/>
          <w:szCs w:val="24"/>
          <w:lang w:val="en-US"/>
        </w:rPr>
        <w:t>n</w:t>
      </w:r>
      <w:r w:rsidR="00DC4F8D">
        <w:rPr>
          <w:rFonts w:ascii="Book Antiqua" w:hAnsi="Book Antiqua"/>
          <w:sz w:val="24"/>
          <w:szCs w:val="24"/>
          <w:lang w:val="en-US"/>
        </w:rPr>
        <w:t>tangan</w:t>
      </w:r>
      <w:r w:rsidR="00DC4F8D" w:rsidRPr="00DC4F8D">
        <w:rPr>
          <w:rFonts w:ascii="Book Antiqua" w:hAnsi="Book Antiqua"/>
          <w:color w:val="FFFFFF" w:themeColor="background1"/>
          <w:sz w:val="28"/>
          <w:szCs w:val="24"/>
          <w:lang w:val="en-US"/>
        </w:rPr>
        <w:t>n</w:t>
      </w:r>
      <w:r w:rsidR="00DC4F8D">
        <w:rPr>
          <w:rFonts w:ascii="Book Antiqua" w:hAnsi="Book Antiqua"/>
          <w:sz w:val="24"/>
          <w:szCs w:val="24"/>
          <w:lang w:val="en-US"/>
        </w:rPr>
        <w:t>anak</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usia</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dini</w:t>
      </w:r>
      <w:proofErr w:type="spellEnd"/>
      <w:r w:rsidRPr="00F2504E">
        <w:rPr>
          <w:rFonts w:ascii="Book Antiqua" w:hAnsi="Book Antiqua"/>
          <w:sz w:val="24"/>
          <w:szCs w:val="24"/>
        </w:rPr>
        <w:t xml:space="preserve">, </w:t>
      </w:r>
      <w:r w:rsidR="00E87121">
        <w:rPr>
          <w:rFonts w:ascii="Book Antiqua" w:hAnsi="Book Antiqua"/>
          <w:sz w:val="24"/>
          <w:szCs w:val="24"/>
        </w:rPr>
        <w:t xml:space="preserve">dan </w:t>
      </w:r>
      <w:r w:rsidRPr="00F2504E">
        <w:rPr>
          <w:rFonts w:ascii="Book Antiqua" w:hAnsi="Book Antiqua"/>
          <w:sz w:val="24"/>
          <w:szCs w:val="24"/>
        </w:rPr>
        <w:t xml:space="preserve">(4) tes lari </w:t>
      </w:r>
      <w:proofErr w:type="spellStart"/>
      <w:r w:rsidR="00DC4F8D">
        <w:rPr>
          <w:rFonts w:ascii="Book Antiqua" w:hAnsi="Book Antiqua"/>
          <w:sz w:val="24"/>
          <w:szCs w:val="24"/>
          <w:lang w:val="en-US"/>
        </w:rPr>
        <w:t>untuk</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melihat</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kecepatan</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anak</w:t>
      </w:r>
      <w:proofErr w:type="spellEnd"/>
      <w:r w:rsidRPr="00F2504E">
        <w:rPr>
          <w:rFonts w:ascii="Book Antiqua" w:hAnsi="Book Antiqua"/>
          <w:sz w:val="24"/>
          <w:szCs w:val="24"/>
        </w:rPr>
        <w:t xml:space="preserve">. Teknik analisis data menggunakan teknik analisis deskriptif persentase selain itu </w:t>
      </w:r>
      <w:r w:rsidR="00E87121">
        <w:rPr>
          <w:rFonts w:ascii="Book Antiqua" w:hAnsi="Book Antiqua"/>
          <w:sz w:val="24"/>
          <w:szCs w:val="24"/>
        </w:rPr>
        <w:t>mengguna</w:t>
      </w:r>
      <w:r w:rsidRPr="00F2504E">
        <w:rPr>
          <w:rFonts w:ascii="Book Antiqua" w:hAnsi="Book Antiqua"/>
          <w:sz w:val="24"/>
          <w:szCs w:val="24"/>
        </w:rPr>
        <w:t>kan rumus</w:t>
      </w:r>
      <w:r w:rsidR="00E87121">
        <w:rPr>
          <w:rFonts w:ascii="Book Antiqua" w:hAnsi="Book Antiqua"/>
          <w:sz w:val="24"/>
          <w:szCs w:val="24"/>
        </w:rPr>
        <w:t xml:space="preserve"> penilaian acuan norma yang dia</w:t>
      </w:r>
      <w:r w:rsidRPr="00F2504E">
        <w:rPr>
          <w:rFonts w:ascii="Book Antiqua" w:hAnsi="Book Antiqua"/>
          <w:sz w:val="24"/>
          <w:szCs w:val="24"/>
        </w:rPr>
        <w:t xml:space="preserve">dopsi dari </w:t>
      </w:r>
      <w:r w:rsidRPr="00F2504E">
        <w:rPr>
          <w:rFonts w:ascii="Book Antiqua" w:hAnsi="Book Antiqua"/>
          <w:sz w:val="24"/>
          <w:szCs w:val="24"/>
        </w:rPr>
        <w:fldChar w:fldCharType="begin"/>
      </w:r>
      <w:r w:rsidRPr="00F2504E">
        <w:rPr>
          <w:rFonts w:ascii="Book Antiqua" w:hAnsi="Book Antiqua"/>
          <w:sz w:val="24"/>
          <w:szCs w:val="24"/>
        </w:rPr>
        <w:instrText xml:space="preserve"> ADDIN ZOTERO_ITEM CSL_CITATION {"citationID":"WXKk31r2","properties":{"formattedCitation":"(Azwar, 2012)","plainCitation":"(Azwar, 2012)","noteIndex":0},"citationItems":[{"id":243,"uris":["http://zotero.org/users/local/Ao6MjxC4/items/N7AWBGV9"],"uri":["http://zotero.org/users/local/Ao6MjxC4/items/N7AWBGV9"],"itemData":{"id":243,"type":"book","edition":"4","event-place":"Yogyakarta","publisher":"Pustaka Belajar","publisher-place":"Yogyakarta","title":"Reliabilitas dan Validitas","author":[{"family":"Azwar","given":"Saifuddin"}],"issued":{"date-parts":[["2012"]]}}}],"schema":"https://github.com/citation-style-language/schema/raw/master/csl-citation.json"} </w:instrText>
      </w:r>
      <w:r w:rsidRPr="00F2504E">
        <w:rPr>
          <w:rFonts w:ascii="Book Antiqua" w:hAnsi="Book Antiqua"/>
          <w:sz w:val="24"/>
          <w:szCs w:val="24"/>
        </w:rPr>
        <w:fldChar w:fldCharType="separate"/>
      </w:r>
      <w:r w:rsidRPr="00F2504E">
        <w:rPr>
          <w:rFonts w:ascii="Book Antiqua" w:hAnsi="Book Antiqua" w:cs="Times New Roman"/>
          <w:sz w:val="24"/>
        </w:rPr>
        <w:t>(Azwar, 2012)</w:t>
      </w:r>
      <w:r w:rsidRPr="00F2504E">
        <w:rPr>
          <w:rFonts w:ascii="Book Antiqua" w:hAnsi="Book Antiqua"/>
          <w:sz w:val="24"/>
          <w:szCs w:val="24"/>
        </w:rPr>
        <w:fldChar w:fldCharType="end"/>
      </w:r>
      <w:r w:rsidR="00E87121">
        <w:rPr>
          <w:rFonts w:ascii="Book Antiqua" w:hAnsi="Book Antiqua"/>
          <w:sz w:val="24"/>
          <w:szCs w:val="24"/>
        </w:rPr>
        <w:t xml:space="preserve"> dengan menggunakan </w:t>
      </w:r>
      <w:r w:rsidR="00DC4F8D">
        <w:rPr>
          <w:rFonts w:ascii="Book Antiqua" w:hAnsi="Book Antiqua"/>
          <w:sz w:val="24"/>
          <w:szCs w:val="24"/>
          <w:lang w:val="en-US"/>
        </w:rPr>
        <w:t>5</w:t>
      </w:r>
      <w:r w:rsidRPr="00F2504E">
        <w:rPr>
          <w:rFonts w:ascii="Book Antiqua" w:hAnsi="Book Antiqua"/>
          <w:sz w:val="24"/>
          <w:szCs w:val="24"/>
        </w:rPr>
        <w:t xml:space="preserve"> kategori yaitu</w:t>
      </w:r>
      <w:r w:rsidR="00E87121">
        <w:rPr>
          <w:rFonts w:ascii="Book Antiqua" w:hAnsi="Book Antiqua"/>
          <w:sz w:val="24"/>
          <w:szCs w:val="24"/>
        </w:rPr>
        <w:t>:</w:t>
      </w:r>
      <w:r w:rsidRPr="00F2504E">
        <w:rPr>
          <w:rFonts w:ascii="Book Antiqua" w:hAnsi="Book Antiqua"/>
          <w:sz w:val="24"/>
          <w:szCs w:val="24"/>
        </w:rPr>
        <w:t xml:space="preserve"> </w:t>
      </w:r>
      <w:proofErr w:type="spellStart"/>
      <w:r w:rsidR="00DC4F8D">
        <w:rPr>
          <w:rFonts w:ascii="Book Antiqua" w:hAnsi="Book Antiqua"/>
          <w:sz w:val="24"/>
          <w:szCs w:val="24"/>
          <w:lang w:val="en-US"/>
        </w:rPr>
        <w:t>kurang</w:t>
      </w:r>
      <w:proofErr w:type="spellEnd"/>
      <w:r w:rsidR="00DC4F8D">
        <w:rPr>
          <w:rFonts w:ascii="Book Antiqua" w:hAnsi="Book Antiqua"/>
          <w:sz w:val="24"/>
          <w:szCs w:val="24"/>
          <w:lang w:val="en-US"/>
        </w:rPr>
        <w:t xml:space="preserve"> </w:t>
      </w:r>
      <w:proofErr w:type="spellStart"/>
      <w:r w:rsidR="00DC4F8D">
        <w:rPr>
          <w:rFonts w:ascii="Book Antiqua" w:hAnsi="Book Antiqua"/>
          <w:sz w:val="24"/>
          <w:szCs w:val="24"/>
          <w:lang w:val="en-US"/>
        </w:rPr>
        <w:t>sekali,</w:t>
      </w:r>
      <w:r w:rsidR="00DC4F8D" w:rsidRPr="00DC4F8D">
        <w:rPr>
          <w:rFonts w:ascii="Book Antiqua" w:hAnsi="Book Antiqua"/>
          <w:color w:val="FFFFFF" w:themeColor="background1"/>
          <w:sz w:val="24"/>
          <w:szCs w:val="24"/>
          <w:lang w:val="en-US"/>
        </w:rPr>
        <w:t>i</w:t>
      </w:r>
      <w:r w:rsidR="00DC4F8D">
        <w:rPr>
          <w:rFonts w:ascii="Book Antiqua" w:hAnsi="Book Antiqua"/>
          <w:sz w:val="24"/>
          <w:szCs w:val="24"/>
          <w:lang w:val="en-US"/>
        </w:rPr>
        <w:t>Kurang,</w:t>
      </w:r>
      <w:r w:rsidR="00DC4F8D" w:rsidRPr="00DC4F8D">
        <w:rPr>
          <w:rFonts w:ascii="Book Antiqua" w:hAnsi="Book Antiqua"/>
          <w:color w:val="FFFFFF" w:themeColor="background1"/>
          <w:sz w:val="24"/>
          <w:szCs w:val="24"/>
          <w:lang w:val="en-US"/>
        </w:rPr>
        <w:t>g</w:t>
      </w:r>
      <w:r w:rsidR="00CD5D73">
        <w:rPr>
          <w:rFonts w:ascii="Book Antiqua" w:hAnsi="Book Antiqua"/>
          <w:sz w:val="24"/>
          <w:szCs w:val="24"/>
          <w:lang w:val="en-US"/>
        </w:rPr>
        <w:t>Sedang,</w:t>
      </w:r>
      <w:r w:rsidR="00CD5D73" w:rsidRPr="00CD5D73">
        <w:rPr>
          <w:rFonts w:ascii="Book Antiqua" w:hAnsi="Book Antiqua"/>
          <w:color w:val="FFFFFF" w:themeColor="background1"/>
          <w:sz w:val="24"/>
          <w:szCs w:val="24"/>
          <w:lang w:val="en-US"/>
        </w:rPr>
        <w:t>k</w:t>
      </w:r>
      <w:proofErr w:type="spellEnd"/>
      <w:r w:rsidR="00CD5D73">
        <w:rPr>
          <w:rFonts w:ascii="Book Antiqua" w:hAnsi="Book Antiqua"/>
          <w:sz w:val="24"/>
          <w:szCs w:val="24"/>
        </w:rPr>
        <w:t>Baik</w:t>
      </w:r>
      <w:r w:rsidR="00CD5D73" w:rsidRPr="00CD5D73">
        <w:rPr>
          <w:rFonts w:ascii="Book Antiqua" w:hAnsi="Book Antiqua"/>
          <w:color w:val="FFFFFF" w:themeColor="background1"/>
          <w:sz w:val="24"/>
          <w:szCs w:val="24"/>
          <w:lang w:val="en-US"/>
        </w:rPr>
        <w:t>k</w:t>
      </w:r>
      <w:r w:rsidR="00CD5D73">
        <w:rPr>
          <w:rFonts w:ascii="Book Antiqua" w:hAnsi="Book Antiqua"/>
          <w:sz w:val="24"/>
          <w:szCs w:val="24"/>
        </w:rPr>
        <w:t>,</w:t>
      </w:r>
      <w:proofErr w:type="spellStart"/>
      <w:r w:rsidR="00CD5D73">
        <w:rPr>
          <w:rFonts w:ascii="Book Antiqua" w:hAnsi="Book Antiqua"/>
          <w:sz w:val="24"/>
          <w:szCs w:val="24"/>
          <w:lang w:val="en-US"/>
        </w:rPr>
        <w:t>Baik</w:t>
      </w:r>
      <w:proofErr w:type="spellEnd"/>
      <w:r w:rsidR="00CD5D73">
        <w:rPr>
          <w:rFonts w:ascii="Book Antiqua" w:hAnsi="Book Antiqua"/>
          <w:sz w:val="24"/>
          <w:szCs w:val="24"/>
          <w:lang w:val="en-US"/>
        </w:rPr>
        <w:t xml:space="preserve"> </w:t>
      </w:r>
      <w:proofErr w:type="spellStart"/>
      <w:r w:rsidR="00CD5D73">
        <w:rPr>
          <w:rFonts w:ascii="Book Antiqua" w:hAnsi="Book Antiqua"/>
          <w:sz w:val="24"/>
          <w:szCs w:val="24"/>
          <w:lang w:val="en-US"/>
        </w:rPr>
        <w:t>Sekali</w:t>
      </w:r>
      <w:proofErr w:type="spellEnd"/>
      <w:r w:rsidR="00E87121">
        <w:rPr>
          <w:rFonts w:ascii="Book Antiqua" w:hAnsi="Book Antiqua"/>
          <w:sz w:val="24"/>
          <w:szCs w:val="24"/>
        </w:rPr>
        <w:t>.</w:t>
      </w:r>
    </w:p>
    <w:p w14:paraId="1E90728C" w14:textId="77777777" w:rsidR="006A690A" w:rsidRPr="00F2504E" w:rsidRDefault="00F056C1" w:rsidP="00F2504E">
      <w:pPr>
        <w:pStyle w:val="BodyText"/>
        <w:tabs>
          <w:tab w:val="left" w:pos="426"/>
        </w:tabs>
        <w:spacing w:after="0" w:line="240" w:lineRule="auto"/>
        <w:ind w:firstLine="709"/>
        <w:jc w:val="both"/>
        <w:rPr>
          <w:rFonts w:ascii="Book Antiqua" w:hAnsi="Book Antiqua" w:cs="Times New Roman"/>
        </w:rPr>
      </w:pPr>
      <w:r w:rsidRPr="00F2504E">
        <w:rPr>
          <w:rFonts w:ascii="Book Antiqua" w:hAnsi="Book Antiqua" w:cs="Times New Roman"/>
        </w:rPr>
        <w:t xml:space="preserve"> </w:t>
      </w:r>
    </w:p>
    <w:p w14:paraId="268727B3" w14:textId="77777777" w:rsidR="006F14D5" w:rsidRPr="004F0851" w:rsidRDefault="006F14D5" w:rsidP="00611ED1">
      <w:pPr>
        <w:pStyle w:val="BodyText"/>
        <w:spacing w:after="0" w:line="240" w:lineRule="auto"/>
        <w:jc w:val="both"/>
        <w:rPr>
          <w:rFonts w:ascii="Book Antiqua" w:hAnsi="Book Antiqua" w:cs="Times New Roman"/>
          <w:b/>
          <w:sz w:val="28"/>
          <w:szCs w:val="28"/>
        </w:rPr>
      </w:pPr>
      <w:r w:rsidRPr="004F0851">
        <w:rPr>
          <w:rFonts w:ascii="Book Antiqua" w:hAnsi="Book Antiqua" w:cs="Times New Roman"/>
          <w:b/>
          <w:sz w:val="28"/>
          <w:szCs w:val="28"/>
        </w:rPr>
        <w:t>HASIL DAN PEMBAHASAN</w:t>
      </w:r>
    </w:p>
    <w:p w14:paraId="2A0AB267" w14:textId="0504AF7A" w:rsidR="009577D3" w:rsidRDefault="009577D3" w:rsidP="00F2504E">
      <w:pPr>
        <w:spacing w:after="0" w:line="240" w:lineRule="auto"/>
        <w:ind w:firstLine="720"/>
        <w:jc w:val="both"/>
        <w:rPr>
          <w:rFonts w:ascii="Book Antiqua" w:hAnsi="Book Antiqua" w:cs="Times New Roman"/>
          <w:sz w:val="24"/>
          <w:szCs w:val="24"/>
        </w:rPr>
      </w:pPr>
      <w:r w:rsidRPr="00F2504E">
        <w:rPr>
          <w:rFonts w:ascii="Book Antiqua" w:hAnsi="Book Antiqua" w:cs="Times New Roman"/>
          <w:sz w:val="24"/>
          <w:szCs w:val="24"/>
        </w:rPr>
        <w:t xml:space="preserve">Penelitian dilakukan  dengan melihat potensi </w:t>
      </w:r>
      <w:r w:rsidR="004F0851">
        <w:rPr>
          <w:rFonts w:ascii="Book Antiqua" w:hAnsi="Book Antiqua" w:cs="Times New Roman"/>
          <w:sz w:val="24"/>
          <w:szCs w:val="24"/>
        </w:rPr>
        <w:t xml:space="preserve">kemampuan </w:t>
      </w:r>
      <w:r w:rsidRPr="00F2504E">
        <w:rPr>
          <w:rFonts w:ascii="Book Antiqua" w:hAnsi="Book Antiqua" w:cs="Times New Roman"/>
          <w:sz w:val="24"/>
          <w:szCs w:val="24"/>
        </w:rPr>
        <w:t>motor</w:t>
      </w:r>
      <w:r w:rsidR="004F0851">
        <w:rPr>
          <w:rFonts w:ascii="Book Antiqua" w:hAnsi="Book Antiqua" w:cs="Times New Roman"/>
          <w:sz w:val="24"/>
          <w:szCs w:val="24"/>
        </w:rPr>
        <w:t>ik</w:t>
      </w:r>
      <w:r w:rsidRPr="00F2504E">
        <w:rPr>
          <w:rFonts w:ascii="Book Antiqua" w:hAnsi="Book Antiqua" w:cs="Times New Roman"/>
          <w:sz w:val="24"/>
          <w:szCs w:val="24"/>
        </w:rPr>
        <w:t xml:space="preserve"> kasar anak dari </w:t>
      </w:r>
      <w:r w:rsidR="004F0851">
        <w:rPr>
          <w:rFonts w:ascii="Book Antiqua" w:hAnsi="Book Antiqua" w:cs="Times New Roman"/>
          <w:sz w:val="24"/>
          <w:szCs w:val="24"/>
        </w:rPr>
        <w:t>empat</w:t>
      </w:r>
      <w:r w:rsidRPr="00F2504E">
        <w:rPr>
          <w:rFonts w:ascii="Book Antiqua" w:hAnsi="Book Antiqua" w:cs="Times New Roman"/>
          <w:sz w:val="24"/>
          <w:szCs w:val="24"/>
        </w:rPr>
        <w:t xml:space="preserve"> komponen ukur diantaranya keseimbangan, daya ledak tungkai, kekuatan, kecepatan. </w:t>
      </w:r>
      <w:r w:rsidR="004F0851">
        <w:rPr>
          <w:rFonts w:ascii="Book Antiqua" w:hAnsi="Book Antiqua" w:cs="Times New Roman"/>
          <w:sz w:val="24"/>
          <w:szCs w:val="24"/>
        </w:rPr>
        <w:t xml:space="preserve"> Adapun deskriptif poten</w:t>
      </w:r>
      <w:r w:rsidR="00CD5D73">
        <w:rPr>
          <w:rFonts w:ascii="Book Antiqua" w:hAnsi="Book Antiqua" w:cs="Times New Roman"/>
          <w:sz w:val="24"/>
          <w:szCs w:val="24"/>
        </w:rPr>
        <w:t>si kemampuan motorik kasar anak (tabel 1).</w:t>
      </w:r>
    </w:p>
    <w:p w14:paraId="1FCC806A" w14:textId="77777777" w:rsidR="00CD5D73" w:rsidRDefault="00CD5D73" w:rsidP="00F2504E">
      <w:pPr>
        <w:spacing w:after="0" w:line="240" w:lineRule="auto"/>
        <w:ind w:firstLine="720"/>
        <w:jc w:val="both"/>
        <w:rPr>
          <w:rFonts w:ascii="Book Antiqua" w:hAnsi="Book Antiqua" w:cs="Times New Roman"/>
          <w:sz w:val="24"/>
          <w:szCs w:val="24"/>
        </w:rPr>
      </w:pPr>
    </w:p>
    <w:p w14:paraId="0367129E" w14:textId="77777777" w:rsidR="00CD5D73" w:rsidRDefault="00CD5D73" w:rsidP="00F2504E">
      <w:pPr>
        <w:spacing w:after="0" w:line="240" w:lineRule="auto"/>
        <w:ind w:firstLine="720"/>
        <w:jc w:val="both"/>
        <w:rPr>
          <w:rFonts w:ascii="Book Antiqua" w:hAnsi="Book Antiqua" w:cs="Times New Roman"/>
          <w:sz w:val="24"/>
          <w:szCs w:val="24"/>
        </w:rPr>
      </w:pPr>
    </w:p>
    <w:p w14:paraId="2441DC0A" w14:textId="77777777" w:rsidR="00CD5D73" w:rsidRDefault="00CD5D73" w:rsidP="00F2504E">
      <w:pPr>
        <w:spacing w:after="0" w:line="240" w:lineRule="auto"/>
        <w:ind w:firstLine="720"/>
        <w:jc w:val="both"/>
        <w:rPr>
          <w:rFonts w:ascii="Book Antiqua" w:hAnsi="Book Antiqua" w:cs="Times New Roman"/>
          <w:sz w:val="24"/>
          <w:szCs w:val="24"/>
        </w:rPr>
      </w:pPr>
    </w:p>
    <w:p w14:paraId="0DA33EA8" w14:textId="77777777" w:rsidR="00CD5D73" w:rsidRDefault="00CD5D73" w:rsidP="00F2504E">
      <w:pPr>
        <w:spacing w:after="0" w:line="240" w:lineRule="auto"/>
        <w:ind w:firstLine="720"/>
        <w:jc w:val="both"/>
        <w:rPr>
          <w:rFonts w:ascii="Book Antiqua" w:hAnsi="Book Antiqua" w:cs="Times New Roman"/>
          <w:sz w:val="24"/>
          <w:szCs w:val="24"/>
        </w:rPr>
      </w:pPr>
    </w:p>
    <w:p w14:paraId="4AA77066" w14:textId="77777777" w:rsidR="00CD5D73" w:rsidRDefault="00CD5D73" w:rsidP="00F2504E">
      <w:pPr>
        <w:spacing w:after="0" w:line="240" w:lineRule="auto"/>
        <w:ind w:firstLine="720"/>
        <w:jc w:val="both"/>
        <w:rPr>
          <w:rFonts w:ascii="Book Antiqua" w:hAnsi="Book Antiqua" w:cs="Times New Roman"/>
          <w:sz w:val="24"/>
          <w:szCs w:val="24"/>
        </w:rPr>
      </w:pPr>
    </w:p>
    <w:p w14:paraId="148FC9D5" w14:textId="77777777" w:rsidR="00CD5D73" w:rsidRDefault="00CD5D73" w:rsidP="00F2504E">
      <w:pPr>
        <w:spacing w:after="0" w:line="240" w:lineRule="auto"/>
        <w:ind w:firstLine="720"/>
        <w:jc w:val="both"/>
        <w:rPr>
          <w:rFonts w:ascii="Book Antiqua" w:hAnsi="Book Antiqua" w:cs="Times New Roman"/>
          <w:sz w:val="24"/>
          <w:szCs w:val="24"/>
        </w:rPr>
      </w:pPr>
    </w:p>
    <w:p w14:paraId="6B3E9C82" w14:textId="77777777" w:rsidR="00CD5D73" w:rsidRDefault="00CD5D73" w:rsidP="00F2504E">
      <w:pPr>
        <w:spacing w:after="0" w:line="240" w:lineRule="auto"/>
        <w:ind w:firstLine="720"/>
        <w:jc w:val="both"/>
        <w:rPr>
          <w:rFonts w:ascii="Book Antiqua" w:hAnsi="Book Antiqua" w:cs="Times New Roman"/>
          <w:sz w:val="24"/>
          <w:szCs w:val="24"/>
        </w:rPr>
      </w:pPr>
    </w:p>
    <w:p w14:paraId="5C0726E7" w14:textId="77777777" w:rsidR="00CD5D73" w:rsidRDefault="00CD5D73" w:rsidP="00F2504E">
      <w:pPr>
        <w:spacing w:after="0" w:line="240" w:lineRule="auto"/>
        <w:ind w:firstLine="720"/>
        <w:jc w:val="both"/>
        <w:rPr>
          <w:rFonts w:ascii="Book Antiqua" w:hAnsi="Book Antiqua" w:cs="Times New Roman"/>
          <w:sz w:val="24"/>
          <w:szCs w:val="24"/>
        </w:rPr>
      </w:pPr>
    </w:p>
    <w:p w14:paraId="196C598A" w14:textId="77777777" w:rsidR="00CD5D73" w:rsidRDefault="00CD5D73" w:rsidP="00F2504E">
      <w:pPr>
        <w:spacing w:after="0" w:line="240" w:lineRule="auto"/>
        <w:ind w:firstLine="720"/>
        <w:jc w:val="both"/>
        <w:rPr>
          <w:rFonts w:ascii="Book Antiqua" w:hAnsi="Book Antiqua" w:cs="Times New Roman"/>
          <w:sz w:val="24"/>
          <w:szCs w:val="24"/>
        </w:rPr>
      </w:pPr>
    </w:p>
    <w:p w14:paraId="6CB3D301" w14:textId="77777777" w:rsidR="00CD5D73" w:rsidRDefault="00CD5D73" w:rsidP="00F2504E">
      <w:pPr>
        <w:spacing w:after="0" w:line="240" w:lineRule="auto"/>
        <w:ind w:firstLine="720"/>
        <w:jc w:val="both"/>
        <w:rPr>
          <w:rFonts w:ascii="Book Antiqua" w:hAnsi="Book Antiqua" w:cs="Times New Roman"/>
          <w:sz w:val="24"/>
          <w:szCs w:val="24"/>
        </w:rPr>
      </w:pPr>
    </w:p>
    <w:p w14:paraId="49B2BF54" w14:textId="77777777" w:rsidR="00CD5D73" w:rsidRDefault="00CD5D73" w:rsidP="00F2504E">
      <w:pPr>
        <w:spacing w:after="0" w:line="240" w:lineRule="auto"/>
        <w:ind w:firstLine="720"/>
        <w:jc w:val="both"/>
        <w:rPr>
          <w:rFonts w:ascii="Book Antiqua" w:hAnsi="Book Antiqua" w:cs="Times New Roman"/>
          <w:sz w:val="24"/>
          <w:szCs w:val="24"/>
        </w:rPr>
      </w:pPr>
    </w:p>
    <w:p w14:paraId="6962DDFE" w14:textId="77777777" w:rsidR="00CD5D73" w:rsidRDefault="00CD5D73" w:rsidP="00F2504E">
      <w:pPr>
        <w:spacing w:after="0" w:line="240" w:lineRule="auto"/>
        <w:ind w:firstLine="720"/>
        <w:jc w:val="both"/>
        <w:rPr>
          <w:rFonts w:ascii="Book Antiqua" w:hAnsi="Book Antiqua" w:cs="Times New Roman"/>
          <w:sz w:val="24"/>
          <w:szCs w:val="24"/>
        </w:rPr>
      </w:pPr>
    </w:p>
    <w:p w14:paraId="10EB495F" w14:textId="77777777" w:rsidR="00CD5D73" w:rsidRDefault="00CD5D73" w:rsidP="00F2504E">
      <w:pPr>
        <w:spacing w:after="0" w:line="240" w:lineRule="auto"/>
        <w:ind w:firstLine="720"/>
        <w:jc w:val="both"/>
        <w:rPr>
          <w:rFonts w:ascii="Book Antiqua" w:hAnsi="Book Antiqua" w:cs="Times New Roman"/>
          <w:sz w:val="24"/>
          <w:szCs w:val="24"/>
        </w:rPr>
      </w:pPr>
    </w:p>
    <w:p w14:paraId="2D6A6ACC" w14:textId="77777777" w:rsidR="00CD5D73" w:rsidRDefault="00CD5D73" w:rsidP="00F2504E">
      <w:pPr>
        <w:spacing w:after="0" w:line="240" w:lineRule="auto"/>
        <w:ind w:firstLine="720"/>
        <w:jc w:val="both"/>
        <w:rPr>
          <w:rFonts w:ascii="Book Antiqua" w:hAnsi="Book Antiqua" w:cs="Times New Roman"/>
          <w:sz w:val="24"/>
          <w:szCs w:val="24"/>
        </w:rPr>
      </w:pPr>
    </w:p>
    <w:p w14:paraId="26234709" w14:textId="77777777" w:rsidR="009577D3" w:rsidRPr="00F2504E" w:rsidRDefault="009577D3" w:rsidP="004F0851">
      <w:pPr>
        <w:spacing w:before="240" w:after="0" w:line="240" w:lineRule="auto"/>
        <w:jc w:val="both"/>
        <w:rPr>
          <w:rFonts w:ascii="Book Antiqua" w:hAnsi="Book Antiqua" w:cs="Times New Roman"/>
          <w:sz w:val="24"/>
          <w:szCs w:val="24"/>
        </w:rPr>
      </w:pPr>
      <w:r w:rsidRPr="00F2504E">
        <w:rPr>
          <w:rFonts w:ascii="Book Antiqua" w:hAnsi="Book Antiqua" w:cs="Times New Roman"/>
          <w:sz w:val="24"/>
          <w:szCs w:val="24"/>
        </w:rPr>
        <w:lastRenderedPageBreak/>
        <w:t>Tabel 1 Deskriptif Potensi Motorik Kasar Anak Usia Dini n= 344</w:t>
      </w:r>
    </w:p>
    <w:tbl>
      <w:tblPr>
        <w:tblW w:w="9349" w:type="dxa"/>
        <w:tblInd w:w="108" w:type="dxa"/>
        <w:tblLook w:val="04A0" w:firstRow="1" w:lastRow="0" w:firstColumn="1" w:lastColumn="0" w:noHBand="0" w:noVBand="1"/>
      </w:tblPr>
      <w:tblGrid>
        <w:gridCol w:w="3654"/>
        <w:gridCol w:w="913"/>
        <w:gridCol w:w="1176"/>
        <w:gridCol w:w="1332"/>
        <w:gridCol w:w="1077"/>
        <w:gridCol w:w="1197"/>
      </w:tblGrid>
      <w:tr w:rsidR="009577D3" w:rsidRPr="00F2504E" w14:paraId="2BD012D2" w14:textId="77777777" w:rsidTr="00534F26">
        <w:trPr>
          <w:trHeight w:val="593"/>
          <w:tblHeader/>
        </w:trPr>
        <w:tc>
          <w:tcPr>
            <w:tcW w:w="3654" w:type="dxa"/>
            <w:tcBorders>
              <w:top w:val="single" w:sz="4" w:space="0" w:color="auto"/>
              <w:bottom w:val="single" w:sz="4" w:space="0" w:color="auto"/>
            </w:tcBorders>
            <w:shd w:val="clear" w:color="auto" w:fill="auto"/>
            <w:noWrap/>
            <w:vAlign w:val="center"/>
            <w:hideMark/>
          </w:tcPr>
          <w:p w14:paraId="3268EE86" w14:textId="77777777" w:rsidR="009577D3" w:rsidRPr="00F2504E" w:rsidRDefault="009577D3" w:rsidP="00F2504E">
            <w:pPr>
              <w:spacing w:after="0" w:line="240" w:lineRule="auto"/>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Komponen Ukur</w:t>
            </w:r>
          </w:p>
        </w:tc>
        <w:tc>
          <w:tcPr>
            <w:tcW w:w="913" w:type="dxa"/>
            <w:tcBorders>
              <w:top w:val="single" w:sz="4" w:space="0" w:color="auto"/>
              <w:bottom w:val="single" w:sz="4" w:space="0" w:color="auto"/>
            </w:tcBorders>
            <w:shd w:val="clear" w:color="auto" w:fill="auto"/>
            <w:noWrap/>
            <w:vAlign w:val="center"/>
            <w:hideMark/>
          </w:tcPr>
          <w:p w14:paraId="7E9364BD"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highlight w:val="yellow"/>
                <w:lang w:eastAsia="id-ID"/>
              </w:rPr>
            </w:pPr>
            <w:r w:rsidRPr="00F2504E">
              <w:rPr>
                <w:rFonts w:ascii="Book Antiqua" w:eastAsia="Times New Roman" w:hAnsi="Book Antiqua" w:cs="Times New Roman"/>
                <w:b/>
                <w:color w:val="000000"/>
                <w:sz w:val="24"/>
                <w:szCs w:val="24"/>
                <w:lang w:eastAsia="id-ID"/>
              </w:rPr>
              <w:t>N</w:t>
            </w:r>
          </w:p>
        </w:tc>
        <w:tc>
          <w:tcPr>
            <w:tcW w:w="1175" w:type="dxa"/>
            <w:tcBorders>
              <w:top w:val="single" w:sz="4" w:space="0" w:color="auto"/>
              <w:bottom w:val="single" w:sz="4" w:space="0" w:color="auto"/>
            </w:tcBorders>
            <w:shd w:val="clear" w:color="auto" w:fill="auto"/>
            <w:vAlign w:val="center"/>
            <w:hideMark/>
          </w:tcPr>
          <w:p w14:paraId="778CB399"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Skor Minimal</w:t>
            </w:r>
          </w:p>
        </w:tc>
        <w:tc>
          <w:tcPr>
            <w:tcW w:w="1333" w:type="dxa"/>
            <w:tcBorders>
              <w:top w:val="single" w:sz="4" w:space="0" w:color="auto"/>
              <w:bottom w:val="single" w:sz="4" w:space="0" w:color="auto"/>
            </w:tcBorders>
            <w:shd w:val="clear" w:color="auto" w:fill="auto"/>
            <w:vAlign w:val="center"/>
            <w:hideMark/>
          </w:tcPr>
          <w:p w14:paraId="6BD2E80B"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Skor Maksimal</w:t>
            </w:r>
          </w:p>
        </w:tc>
        <w:tc>
          <w:tcPr>
            <w:tcW w:w="1077" w:type="dxa"/>
            <w:tcBorders>
              <w:top w:val="single" w:sz="4" w:space="0" w:color="auto"/>
              <w:bottom w:val="single" w:sz="4" w:space="0" w:color="auto"/>
            </w:tcBorders>
            <w:shd w:val="clear" w:color="auto" w:fill="auto"/>
            <w:noWrap/>
            <w:vAlign w:val="center"/>
            <w:hideMark/>
          </w:tcPr>
          <w:p w14:paraId="151CEAC1"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Rerata</w:t>
            </w:r>
          </w:p>
        </w:tc>
        <w:tc>
          <w:tcPr>
            <w:tcW w:w="1197" w:type="dxa"/>
            <w:tcBorders>
              <w:top w:val="single" w:sz="4" w:space="0" w:color="auto"/>
              <w:bottom w:val="single" w:sz="4" w:space="0" w:color="auto"/>
            </w:tcBorders>
            <w:shd w:val="clear" w:color="auto" w:fill="auto"/>
            <w:noWrap/>
            <w:vAlign w:val="center"/>
            <w:hideMark/>
          </w:tcPr>
          <w:p w14:paraId="1166B23A"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SD</w:t>
            </w:r>
          </w:p>
        </w:tc>
      </w:tr>
      <w:tr w:rsidR="009577D3" w:rsidRPr="00F2504E" w14:paraId="124863B7" w14:textId="77777777" w:rsidTr="00534F26">
        <w:trPr>
          <w:trHeight w:val="318"/>
          <w:tblHeader/>
        </w:trPr>
        <w:tc>
          <w:tcPr>
            <w:tcW w:w="3654" w:type="dxa"/>
            <w:tcBorders>
              <w:top w:val="single" w:sz="4" w:space="0" w:color="auto"/>
            </w:tcBorders>
            <w:shd w:val="clear" w:color="auto" w:fill="auto"/>
            <w:noWrap/>
            <w:vAlign w:val="center"/>
          </w:tcPr>
          <w:p w14:paraId="686EBB28" w14:textId="77777777" w:rsidR="009577D3" w:rsidRPr="00F2504E" w:rsidRDefault="009577D3" w:rsidP="00F2504E">
            <w:pPr>
              <w:spacing w:after="0" w:line="240" w:lineRule="auto"/>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Umur</w:t>
            </w:r>
          </w:p>
        </w:tc>
        <w:tc>
          <w:tcPr>
            <w:tcW w:w="913" w:type="dxa"/>
            <w:tcBorders>
              <w:top w:val="single" w:sz="4" w:space="0" w:color="auto"/>
            </w:tcBorders>
            <w:shd w:val="clear" w:color="auto" w:fill="auto"/>
            <w:noWrap/>
            <w:vAlign w:val="center"/>
          </w:tcPr>
          <w:p w14:paraId="7B0EE88F"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175" w:type="dxa"/>
            <w:tcBorders>
              <w:top w:val="single" w:sz="4" w:space="0" w:color="auto"/>
            </w:tcBorders>
            <w:shd w:val="clear" w:color="auto" w:fill="auto"/>
            <w:vAlign w:val="center"/>
          </w:tcPr>
          <w:p w14:paraId="05FCBFE5"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333" w:type="dxa"/>
            <w:tcBorders>
              <w:top w:val="single" w:sz="4" w:space="0" w:color="auto"/>
            </w:tcBorders>
            <w:shd w:val="clear" w:color="auto" w:fill="auto"/>
            <w:vAlign w:val="center"/>
          </w:tcPr>
          <w:p w14:paraId="4C5A771A"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077" w:type="dxa"/>
            <w:tcBorders>
              <w:top w:val="single" w:sz="4" w:space="0" w:color="auto"/>
            </w:tcBorders>
            <w:shd w:val="clear" w:color="auto" w:fill="auto"/>
            <w:noWrap/>
            <w:vAlign w:val="center"/>
          </w:tcPr>
          <w:p w14:paraId="45980227"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197" w:type="dxa"/>
            <w:tcBorders>
              <w:top w:val="single" w:sz="4" w:space="0" w:color="auto"/>
            </w:tcBorders>
            <w:shd w:val="clear" w:color="auto" w:fill="auto"/>
            <w:noWrap/>
            <w:vAlign w:val="center"/>
          </w:tcPr>
          <w:p w14:paraId="7397669C"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r>
      <w:tr w:rsidR="009577D3" w:rsidRPr="00F2504E" w14:paraId="5763EF49" w14:textId="77777777" w:rsidTr="00534F26">
        <w:trPr>
          <w:trHeight w:val="275"/>
          <w:tblHeader/>
        </w:trPr>
        <w:tc>
          <w:tcPr>
            <w:tcW w:w="3654" w:type="dxa"/>
            <w:shd w:val="clear" w:color="auto" w:fill="auto"/>
            <w:noWrap/>
            <w:vAlign w:val="center"/>
          </w:tcPr>
          <w:p w14:paraId="7E260C76" w14:textId="77777777" w:rsidR="009577D3" w:rsidRPr="00F2504E" w:rsidRDefault="009577D3" w:rsidP="00F2504E">
            <w:pPr>
              <w:spacing w:after="0" w:line="240" w:lineRule="auto"/>
              <w:rPr>
                <w:rFonts w:ascii="Book Antiqua" w:eastAsia="Times New Roman" w:hAnsi="Book Antiqua" w:cs="Times New Roman"/>
                <w:color w:val="000000"/>
                <w:sz w:val="24"/>
                <w:szCs w:val="24"/>
                <w:lang w:eastAsia="id-ID"/>
              </w:rPr>
            </w:pPr>
            <w:r w:rsidRPr="00F2504E">
              <w:rPr>
                <w:rFonts w:ascii="Book Antiqua" w:eastAsia="Times New Roman" w:hAnsi="Book Antiqua" w:cs="Times New Roman"/>
                <w:color w:val="000000"/>
                <w:sz w:val="24"/>
                <w:szCs w:val="24"/>
                <w:lang w:eastAsia="id-ID"/>
              </w:rPr>
              <w:t>Laki-laki</w:t>
            </w:r>
          </w:p>
        </w:tc>
        <w:tc>
          <w:tcPr>
            <w:tcW w:w="913" w:type="dxa"/>
            <w:shd w:val="clear" w:color="auto" w:fill="auto"/>
            <w:noWrap/>
            <w:vAlign w:val="center"/>
          </w:tcPr>
          <w:p w14:paraId="14B918C9"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hAnsi="Book Antiqua" w:cs="Times New Roman"/>
                <w:color w:val="000000"/>
                <w:sz w:val="24"/>
                <w:szCs w:val="24"/>
              </w:rPr>
              <w:t>168</w:t>
            </w:r>
          </w:p>
        </w:tc>
        <w:tc>
          <w:tcPr>
            <w:tcW w:w="1175" w:type="dxa"/>
            <w:shd w:val="clear" w:color="auto" w:fill="auto"/>
            <w:vAlign w:val="center"/>
          </w:tcPr>
          <w:p w14:paraId="1BF88BB2"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4</w:t>
            </w:r>
          </w:p>
        </w:tc>
        <w:tc>
          <w:tcPr>
            <w:tcW w:w="1333" w:type="dxa"/>
            <w:shd w:val="clear" w:color="auto" w:fill="auto"/>
            <w:vAlign w:val="center"/>
          </w:tcPr>
          <w:p w14:paraId="2913F9BE"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6</w:t>
            </w:r>
          </w:p>
        </w:tc>
        <w:tc>
          <w:tcPr>
            <w:tcW w:w="1077" w:type="dxa"/>
            <w:shd w:val="clear" w:color="auto" w:fill="auto"/>
            <w:noWrap/>
            <w:vAlign w:val="center"/>
          </w:tcPr>
          <w:p w14:paraId="7E60ABD6"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5.71</w:t>
            </w:r>
          </w:p>
        </w:tc>
        <w:tc>
          <w:tcPr>
            <w:tcW w:w="1197" w:type="dxa"/>
            <w:shd w:val="clear" w:color="auto" w:fill="auto"/>
            <w:noWrap/>
            <w:vAlign w:val="center"/>
          </w:tcPr>
          <w:p w14:paraId="5DAD2B53"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0.538</w:t>
            </w:r>
          </w:p>
        </w:tc>
      </w:tr>
      <w:tr w:rsidR="009577D3" w:rsidRPr="00F2504E" w14:paraId="282D69C9" w14:textId="77777777" w:rsidTr="00534F26">
        <w:trPr>
          <w:trHeight w:val="294"/>
          <w:tblHeader/>
        </w:trPr>
        <w:tc>
          <w:tcPr>
            <w:tcW w:w="3654" w:type="dxa"/>
            <w:shd w:val="clear" w:color="auto" w:fill="auto"/>
            <w:noWrap/>
            <w:vAlign w:val="center"/>
          </w:tcPr>
          <w:p w14:paraId="2FDF9F15" w14:textId="77777777" w:rsidR="009577D3" w:rsidRPr="00F2504E" w:rsidRDefault="009577D3" w:rsidP="00F2504E">
            <w:pPr>
              <w:spacing w:after="0" w:line="240" w:lineRule="auto"/>
              <w:rPr>
                <w:rFonts w:ascii="Book Antiqua" w:eastAsia="Times New Roman" w:hAnsi="Book Antiqua" w:cs="Times New Roman"/>
                <w:color w:val="000000"/>
                <w:sz w:val="24"/>
                <w:szCs w:val="24"/>
                <w:lang w:eastAsia="id-ID"/>
              </w:rPr>
            </w:pPr>
            <w:r w:rsidRPr="00F2504E">
              <w:rPr>
                <w:rFonts w:ascii="Book Antiqua" w:eastAsia="Times New Roman" w:hAnsi="Book Antiqua" w:cs="Times New Roman"/>
                <w:color w:val="000000"/>
                <w:sz w:val="24"/>
                <w:szCs w:val="24"/>
                <w:lang w:eastAsia="id-ID"/>
              </w:rPr>
              <w:t>Perempuan</w:t>
            </w:r>
          </w:p>
        </w:tc>
        <w:tc>
          <w:tcPr>
            <w:tcW w:w="913" w:type="dxa"/>
            <w:shd w:val="clear" w:color="auto" w:fill="auto"/>
            <w:noWrap/>
            <w:vAlign w:val="center"/>
          </w:tcPr>
          <w:p w14:paraId="30E6C11F"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r w:rsidRPr="00F2504E">
              <w:rPr>
                <w:rFonts w:ascii="Book Antiqua" w:hAnsi="Book Antiqua" w:cs="Times New Roman"/>
                <w:color w:val="000000"/>
                <w:sz w:val="24"/>
                <w:szCs w:val="24"/>
              </w:rPr>
              <w:t>176</w:t>
            </w:r>
          </w:p>
        </w:tc>
        <w:tc>
          <w:tcPr>
            <w:tcW w:w="1175" w:type="dxa"/>
            <w:shd w:val="clear" w:color="auto" w:fill="auto"/>
            <w:vAlign w:val="center"/>
          </w:tcPr>
          <w:p w14:paraId="1F8B8999"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4</w:t>
            </w:r>
          </w:p>
        </w:tc>
        <w:tc>
          <w:tcPr>
            <w:tcW w:w="1333" w:type="dxa"/>
            <w:shd w:val="clear" w:color="auto" w:fill="auto"/>
            <w:vAlign w:val="center"/>
          </w:tcPr>
          <w:p w14:paraId="472A630F"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6</w:t>
            </w:r>
          </w:p>
        </w:tc>
        <w:tc>
          <w:tcPr>
            <w:tcW w:w="1077" w:type="dxa"/>
            <w:shd w:val="clear" w:color="auto" w:fill="auto"/>
            <w:noWrap/>
            <w:vAlign w:val="center"/>
          </w:tcPr>
          <w:p w14:paraId="4027244B"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5.68</w:t>
            </w:r>
          </w:p>
        </w:tc>
        <w:tc>
          <w:tcPr>
            <w:tcW w:w="1197" w:type="dxa"/>
            <w:shd w:val="clear" w:color="auto" w:fill="auto"/>
            <w:noWrap/>
            <w:vAlign w:val="center"/>
          </w:tcPr>
          <w:p w14:paraId="38A83607"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0.548</w:t>
            </w:r>
          </w:p>
        </w:tc>
      </w:tr>
      <w:tr w:rsidR="009577D3" w:rsidRPr="00F2504E" w14:paraId="0B0E0A5B" w14:textId="77777777" w:rsidTr="00534F26">
        <w:trPr>
          <w:trHeight w:val="318"/>
          <w:tblHeader/>
        </w:trPr>
        <w:tc>
          <w:tcPr>
            <w:tcW w:w="3654" w:type="dxa"/>
            <w:shd w:val="clear" w:color="auto" w:fill="auto"/>
            <w:noWrap/>
            <w:vAlign w:val="center"/>
          </w:tcPr>
          <w:p w14:paraId="7140032E" w14:textId="77777777" w:rsidR="009577D3" w:rsidRPr="00F2504E" w:rsidRDefault="009577D3" w:rsidP="00F2504E">
            <w:pPr>
              <w:spacing w:after="0" w:line="240" w:lineRule="auto"/>
              <w:rPr>
                <w:rFonts w:ascii="Book Antiqua" w:eastAsia="Times New Roman" w:hAnsi="Book Antiqua" w:cs="Times New Roman"/>
                <w:b/>
                <w:color w:val="000000"/>
                <w:sz w:val="24"/>
                <w:szCs w:val="24"/>
                <w:lang w:eastAsia="id-ID"/>
              </w:rPr>
            </w:pPr>
            <w:r w:rsidRPr="00F2504E">
              <w:rPr>
                <w:rFonts w:ascii="Book Antiqua" w:eastAsia="Times New Roman" w:hAnsi="Book Antiqua" w:cs="Times New Roman"/>
                <w:b/>
                <w:color w:val="000000"/>
                <w:sz w:val="24"/>
                <w:szCs w:val="24"/>
                <w:lang w:eastAsia="id-ID"/>
              </w:rPr>
              <w:t>Motorik laki-laki</w:t>
            </w:r>
          </w:p>
        </w:tc>
        <w:tc>
          <w:tcPr>
            <w:tcW w:w="913" w:type="dxa"/>
            <w:shd w:val="clear" w:color="auto" w:fill="auto"/>
            <w:noWrap/>
            <w:vAlign w:val="center"/>
          </w:tcPr>
          <w:p w14:paraId="3FC700A2"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175" w:type="dxa"/>
            <w:shd w:val="clear" w:color="auto" w:fill="auto"/>
            <w:vAlign w:val="center"/>
          </w:tcPr>
          <w:p w14:paraId="507029AE"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333" w:type="dxa"/>
            <w:shd w:val="clear" w:color="auto" w:fill="auto"/>
            <w:vAlign w:val="center"/>
          </w:tcPr>
          <w:p w14:paraId="79FBE873"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077" w:type="dxa"/>
            <w:shd w:val="clear" w:color="auto" w:fill="auto"/>
            <w:noWrap/>
            <w:vAlign w:val="center"/>
          </w:tcPr>
          <w:p w14:paraId="501187BA"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c>
          <w:tcPr>
            <w:tcW w:w="1197" w:type="dxa"/>
            <w:shd w:val="clear" w:color="auto" w:fill="auto"/>
            <w:noWrap/>
            <w:vAlign w:val="center"/>
          </w:tcPr>
          <w:p w14:paraId="4B90BF77" w14:textId="77777777" w:rsidR="009577D3" w:rsidRPr="00F2504E" w:rsidRDefault="009577D3" w:rsidP="00F2504E">
            <w:pPr>
              <w:spacing w:after="0" w:line="240" w:lineRule="auto"/>
              <w:jc w:val="center"/>
              <w:rPr>
                <w:rFonts w:ascii="Book Antiqua" w:eastAsia="Times New Roman" w:hAnsi="Book Antiqua" w:cs="Times New Roman"/>
                <w:b/>
                <w:color w:val="000000"/>
                <w:sz w:val="24"/>
                <w:szCs w:val="24"/>
                <w:lang w:eastAsia="id-ID"/>
              </w:rPr>
            </w:pPr>
          </w:p>
        </w:tc>
      </w:tr>
      <w:tr w:rsidR="009577D3" w:rsidRPr="00F2504E" w14:paraId="515CA3CD" w14:textId="77777777" w:rsidTr="00534F26">
        <w:trPr>
          <w:trHeight w:val="311"/>
        </w:trPr>
        <w:tc>
          <w:tcPr>
            <w:tcW w:w="3654" w:type="dxa"/>
            <w:shd w:val="clear" w:color="auto" w:fill="auto"/>
            <w:vAlign w:val="bottom"/>
          </w:tcPr>
          <w:p w14:paraId="34AFFB88" w14:textId="77777777" w:rsidR="009577D3" w:rsidRPr="00F2504E" w:rsidRDefault="009577D3" w:rsidP="00F2504E">
            <w:pPr>
              <w:spacing w:after="0" w:line="240" w:lineRule="auto"/>
              <w:rPr>
                <w:rFonts w:ascii="Book Antiqua" w:eastAsia="Times New Roman" w:hAnsi="Book Antiqua" w:cs="Times New Roman"/>
                <w:color w:val="000000"/>
                <w:sz w:val="24"/>
                <w:szCs w:val="24"/>
                <w:lang w:eastAsia="id-ID"/>
              </w:rPr>
            </w:pPr>
            <w:r w:rsidRPr="00F2504E">
              <w:rPr>
                <w:rFonts w:ascii="Book Antiqua" w:eastAsia="Times New Roman" w:hAnsi="Book Antiqua" w:cs="Times New Roman"/>
                <w:color w:val="000000"/>
                <w:sz w:val="24"/>
                <w:szCs w:val="24"/>
                <w:lang w:eastAsia="id-ID"/>
              </w:rPr>
              <w:t>Keseimbangan (detik)</w:t>
            </w:r>
          </w:p>
        </w:tc>
        <w:tc>
          <w:tcPr>
            <w:tcW w:w="913" w:type="dxa"/>
            <w:shd w:val="clear" w:color="auto" w:fill="auto"/>
            <w:vAlign w:val="center"/>
          </w:tcPr>
          <w:p w14:paraId="5E516C44"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168</w:t>
            </w:r>
          </w:p>
        </w:tc>
        <w:tc>
          <w:tcPr>
            <w:tcW w:w="1175" w:type="dxa"/>
            <w:shd w:val="clear" w:color="auto" w:fill="auto"/>
            <w:vAlign w:val="center"/>
          </w:tcPr>
          <w:p w14:paraId="74B36110"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w:t>
            </w:r>
          </w:p>
        </w:tc>
        <w:tc>
          <w:tcPr>
            <w:tcW w:w="1333" w:type="dxa"/>
            <w:shd w:val="clear" w:color="auto" w:fill="auto"/>
            <w:vAlign w:val="center"/>
          </w:tcPr>
          <w:p w14:paraId="209FA664"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193</w:t>
            </w:r>
          </w:p>
        </w:tc>
        <w:tc>
          <w:tcPr>
            <w:tcW w:w="1077" w:type="dxa"/>
            <w:shd w:val="clear" w:color="auto" w:fill="auto"/>
            <w:vAlign w:val="center"/>
          </w:tcPr>
          <w:p w14:paraId="27BEFC4F"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35.20</w:t>
            </w:r>
          </w:p>
        </w:tc>
        <w:tc>
          <w:tcPr>
            <w:tcW w:w="1197" w:type="dxa"/>
            <w:shd w:val="clear" w:color="auto" w:fill="auto"/>
            <w:vAlign w:val="center"/>
          </w:tcPr>
          <w:p w14:paraId="64E21C18"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32.635</w:t>
            </w:r>
          </w:p>
        </w:tc>
      </w:tr>
      <w:tr w:rsidR="009577D3" w:rsidRPr="00F2504E" w14:paraId="504098C1" w14:textId="77777777" w:rsidTr="00534F26">
        <w:trPr>
          <w:trHeight w:val="311"/>
        </w:trPr>
        <w:tc>
          <w:tcPr>
            <w:tcW w:w="3654" w:type="dxa"/>
            <w:shd w:val="clear" w:color="auto" w:fill="auto"/>
            <w:vAlign w:val="bottom"/>
          </w:tcPr>
          <w:p w14:paraId="6A04DC91"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Daya Ledak Tungkai(cm)</w:t>
            </w:r>
          </w:p>
        </w:tc>
        <w:tc>
          <w:tcPr>
            <w:tcW w:w="913" w:type="dxa"/>
            <w:shd w:val="clear" w:color="auto" w:fill="auto"/>
            <w:vAlign w:val="center"/>
          </w:tcPr>
          <w:p w14:paraId="578E927F"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168</w:t>
            </w:r>
          </w:p>
        </w:tc>
        <w:tc>
          <w:tcPr>
            <w:tcW w:w="1175" w:type="dxa"/>
            <w:shd w:val="clear" w:color="auto" w:fill="auto"/>
            <w:vAlign w:val="center"/>
          </w:tcPr>
          <w:p w14:paraId="1396FA97"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30</w:t>
            </w:r>
          </w:p>
        </w:tc>
        <w:tc>
          <w:tcPr>
            <w:tcW w:w="1333" w:type="dxa"/>
            <w:shd w:val="clear" w:color="auto" w:fill="auto"/>
            <w:vAlign w:val="center"/>
          </w:tcPr>
          <w:p w14:paraId="22182E47"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163</w:t>
            </w:r>
          </w:p>
        </w:tc>
        <w:tc>
          <w:tcPr>
            <w:tcW w:w="1077" w:type="dxa"/>
            <w:shd w:val="clear" w:color="auto" w:fill="auto"/>
            <w:vAlign w:val="center"/>
          </w:tcPr>
          <w:p w14:paraId="14B40ED8"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94.89</w:t>
            </w:r>
          </w:p>
        </w:tc>
        <w:tc>
          <w:tcPr>
            <w:tcW w:w="1197" w:type="dxa"/>
            <w:shd w:val="clear" w:color="auto" w:fill="auto"/>
            <w:vAlign w:val="center"/>
          </w:tcPr>
          <w:p w14:paraId="5AAA3F05"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24.566</w:t>
            </w:r>
          </w:p>
        </w:tc>
      </w:tr>
      <w:tr w:rsidR="009577D3" w:rsidRPr="00F2504E" w14:paraId="05AB6D4D" w14:textId="77777777" w:rsidTr="00534F26">
        <w:trPr>
          <w:trHeight w:val="311"/>
        </w:trPr>
        <w:tc>
          <w:tcPr>
            <w:tcW w:w="3654" w:type="dxa"/>
            <w:shd w:val="clear" w:color="auto" w:fill="auto"/>
            <w:vAlign w:val="bottom"/>
          </w:tcPr>
          <w:p w14:paraId="5930FA34"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Kekuatan Tangan(m)</w:t>
            </w:r>
          </w:p>
        </w:tc>
        <w:tc>
          <w:tcPr>
            <w:tcW w:w="913" w:type="dxa"/>
            <w:shd w:val="clear" w:color="auto" w:fill="auto"/>
            <w:vAlign w:val="center"/>
          </w:tcPr>
          <w:p w14:paraId="46FB91C7"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168</w:t>
            </w:r>
          </w:p>
        </w:tc>
        <w:tc>
          <w:tcPr>
            <w:tcW w:w="1175" w:type="dxa"/>
            <w:shd w:val="clear" w:color="auto" w:fill="auto"/>
            <w:vAlign w:val="center"/>
          </w:tcPr>
          <w:p w14:paraId="3C1466EB"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1.00</w:t>
            </w:r>
          </w:p>
        </w:tc>
        <w:tc>
          <w:tcPr>
            <w:tcW w:w="1333" w:type="dxa"/>
            <w:shd w:val="clear" w:color="auto" w:fill="auto"/>
            <w:vAlign w:val="center"/>
          </w:tcPr>
          <w:p w14:paraId="75BD2739"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14.37</w:t>
            </w:r>
          </w:p>
        </w:tc>
        <w:tc>
          <w:tcPr>
            <w:tcW w:w="1077" w:type="dxa"/>
            <w:shd w:val="clear" w:color="auto" w:fill="auto"/>
            <w:vAlign w:val="center"/>
          </w:tcPr>
          <w:p w14:paraId="7496BE73"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6.2520</w:t>
            </w:r>
          </w:p>
        </w:tc>
        <w:tc>
          <w:tcPr>
            <w:tcW w:w="1197" w:type="dxa"/>
            <w:shd w:val="clear" w:color="auto" w:fill="auto"/>
            <w:vAlign w:val="center"/>
          </w:tcPr>
          <w:p w14:paraId="56152EA6"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2.39884</w:t>
            </w:r>
          </w:p>
        </w:tc>
      </w:tr>
      <w:tr w:rsidR="009577D3" w:rsidRPr="00F2504E" w14:paraId="13C8205E" w14:textId="77777777" w:rsidTr="00534F26">
        <w:trPr>
          <w:trHeight w:val="311"/>
        </w:trPr>
        <w:tc>
          <w:tcPr>
            <w:tcW w:w="3654" w:type="dxa"/>
            <w:shd w:val="clear" w:color="auto" w:fill="auto"/>
            <w:vAlign w:val="bottom"/>
          </w:tcPr>
          <w:p w14:paraId="1C8CD208"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Kecepatan (detik)</w:t>
            </w:r>
          </w:p>
        </w:tc>
        <w:tc>
          <w:tcPr>
            <w:tcW w:w="913" w:type="dxa"/>
            <w:shd w:val="clear" w:color="auto" w:fill="auto"/>
            <w:vAlign w:val="center"/>
          </w:tcPr>
          <w:p w14:paraId="61623314"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168</w:t>
            </w:r>
          </w:p>
        </w:tc>
        <w:tc>
          <w:tcPr>
            <w:tcW w:w="1175" w:type="dxa"/>
            <w:shd w:val="clear" w:color="auto" w:fill="auto"/>
            <w:vAlign w:val="center"/>
          </w:tcPr>
          <w:p w14:paraId="0F4E6C9F"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4.02</w:t>
            </w:r>
          </w:p>
        </w:tc>
        <w:tc>
          <w:tcPr>
            <w:tcW w:w="1333" w:type="dxa"/>
            <w:shd w:val="clear" w:color="auto" w:fill="auto"/>
            <w:vAlign w:val="center"/>
          </w:tcPr>
          <w:p w14:paraId="4EA9C7E2"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10.03</w:t>
            </w:r>
          </w:p>
        </w:tc>
        <w:tc>
          <w:tcPr>
            <w:tcW w:w="1077" w:type="dxa"/>
            <w:shd w:val="clear" w:color="auto" w:fill="auto"/>
            <w:vAlign w:val="center"/>
          </w:tcPr>
          <w:p w14:paraId="626604D0"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6.5789</w:t>
            </w:r>
          </w:p>
        </w:tc>
        <w:tc>
          <w:tcPr>
            <w:tcW w:w="1197" w:type="dxa"/>
            <w:shd w:val="clear" w:color="auto" w:fill="auto"/>
            <w:vAlign w:val="center"/>
          </w:tcPr>
          <w:p w14:paraId="7ED385FC"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1.20626</w:t>
            </w:r>
          </w:p>
        </w:tc>
      </w:tr>
      <w:tr w:rsidR="009577D3" w:rsidRPr="00F2504E" w14:paraId="2A36D711" w14:textId="77777777" w:rsidTr="00534F26">
        <w:trPr>
          <w:trHeight w:val="311"/>
        </w:trPr>
        <w:tc>
          <w:tcPr>
            <w:tcW w:w="3654" w:type="dxa"/>
            <w:shd w:val="clear" w:color="auto" w:fill="auto"/>
            <w:vAlign w:val="bottom"/>
          </w:tcPr>
          <w:p w14:paraId="7F8E6786" w14:textId="77777777" w:rsidR="009577D3" w:rsidRPr="00F2504E" w:rsidRDefault="009577D3" w:rsidP="00F2504E">
            <w:pPr>
              <w:spacing w:after="0" w:line="240" w:lineRule="auto"/>
              <w:rPr>
                <w:rFonts w:ascii="Book Antiqua" w:hAnsi="Book Antiqua" w:cs="Times New Roman"/>
                <w:b/>
                <w:color w:val="000000"/>
                <w:sz w:val="24"/>
                <w:szCs w:val="24"/>
              </w:rPr>
            </w:pPr>
            <w:r w:rsidRPr="00F2504E">
              <w:rPr>
                <w:rFonts w:ascii="Book Antiqua" w:hAnsi="Book Antiqua" w:cs="Times New Roman"/>
                <w:b/>
                <w:color w:val="000000"/>
                <w:sz w:val="24"/>
                <w:szCs w:val="24"/>
              </w:rPr>
              <w:t>Motorik Perempuan</w:t>
            </w:r>
          </w:p>
        </w:tc>
        <w:tc>
          <w:tcPr>
            <w:tcW w:w="913" w:type="dxa"/>
            <w:shd w:val="clear" w:color="auto" w:fill="auto"/>
            <w:vAlign w:val="center"/>
          </w:tcPr>
          <w:p w14:paraId="1526746C" w14:textId="77777777" w:rsidR="009577D3" w:rsidRPr="00F2504E" w:rsidRDefault="009577D3" w:rsidP="00F2504E">
            <w:pPr>
              <w:spacing w:after="0" w:line="240" w:lineRule="auto"/>
              <w:jc w:val="center"/>
              <w:rPr>
                <w:rFonts w:ascii="Book Antiqua" w:hAnsi="Book Antiqua" w:cs="Times New Roman"/>
                <w:color w:val="000000"/>
                <w:sz w:val="24"/>
                <w:szCs w:val="24"/>
              </w:rPr>
            </w:pPr>
          </w:p>
        </w:tc>
        <w:tc>
          <w:tcPr>
            <w:tcW w:w="1175" w:type="dxa"/>
            <w:shd w:val="clear" w:color="auto" w:fill="auto"/>
            <w:vAlign w:val="center"/>
          </w:tcPr>
          <w:p w14:paraId="7F4D06B5"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p>
        </w:tc>
        <w:tc>
          <w:tcPr>
            <w:tcW w:w="1333" w:type="dxa"/>
            <w:shd w:val="clear" w:color="auto" w:fill="auto"/>
            <w:vAlign w:val="center"/>
          </w:tcPr>
          <w:p w14:paraId="490745CA"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p>
        </w:tc>
        <w:tc>
          <w:tcPr>
            <w:tcW w:w="1077" w:type="dxa"/>
            <w:shd w:val="clear" w:color="auto" w:fill="auto"/>
            <w:vAlign w:val="center"/>
          </w:tcPr>
          <w:p w14:paraId="370D2FEC"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p>
        </w:tc>
        <w:tc>
          <w:tcPr>
            <w:tcW w:w="1197" w:type="dxa"/>
            <w:shd w:val="clear" w:color="auto" w:fill="auto"/>
            <w:vAlign w:val="center"/>
          </w:tcPr>
          <w:p w14:paraId="0FF44CE6"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p>
        </w:tc>
      </w:tr>
      <w:tr w:rsidR="009577D3" w:rsidRPr="00F2504E" w14:paraId="42F4869C" w14:textId="77777777" w:rsidTr="00534F26">
        <w:trPr>
          <w:trHeight w:val="311"/>
        </w:trPr>
        <w:tc>
          <w:tcPr>
            <w:tcW w:w="3654" w:type="dxa"/>
            <w:shd w:val="clear" w:color="auto" w:fill="auto"/>
            <w:vAlign w:val="bottom"/>
          </w:tcPr>
          <w:p w14:paraId="14E573E8" w14:textId="77777777" w:rsidR="009577D3" w:rsidRPr="00F2504E" w:rsidRDefault="009577D3" w:rsidP="00F2504E">
            <w:pPr>
              <w:spacing w:after="0" w:line="240" w:lineRule="auto"/>
              <w:rPr>
                <w:rFonts w:ascii="Book Antiqua" w:eastAsia="Times New Roman" w:hAnsi="Book Antiqua" w:cs="Times New Roman"/>
                <w:color w:val="000000"/>
                <w:sz w:val="24"/>
                <w:szCs w:val="24"/>
                <w:lang w:eastAsia="id-ID"/>
              </w:rPr>
            </w:pPr>
            <w:r w:rsidRPr="00F2504E">
              <w:rPr>
                <w:rFonts w:ascii="Book Antiqua" w:eastAsia="Times New Roman" w:hAnsi="Book Antiqua" w:cs="Times New Roman"/>
                <w:color w:val="000000"/>
                <w:sz w:val="24"/>
                <w:szCs w:val="24"/>
                <w:lang w:eastAsia="id-ID"/>
              </w:rPr>
              <w:t>Keseimbangan (detik)</w:t>
            </w:r>
          </w:p>
        </w:tc>
        <w:tc>
          <w:tcPr>
            <w:tcW w:w="913" w:type="dxa"/>
            <w:shd w:val="clear" w:color="auto" w:fill="auto"/>
            <w:vAlign w:val="center"/>
          </w:tcPr>
          <w:p w14:paraId="419C3EC2"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176</w:t>
            </w:r>
          </w:p>
        </w:tc>
        <w:tc>
          <w:tcPr>
            <w:tcW w:w="1175" w:type="dxa"/>
            <w:shd w:val="clear" w:color="auto" w:fill="auto"/>
            <w:vAlign w:val="center"/>
          </w:tcPr>
          <w:p w14:paraId="22206A27"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1.05</w:t>
            </w:r>
          </w:p>
        </w:tc>
        <w:tc>
          <w:tcPr>
            <w:tcW w:w="1333" w:type="dxa"/>
            <w:shd w:val="clear" w:color="auto" w:fill="auto"/>
            <w:vAlign w:val="center"/>
          </w:tcPr>
          <w:p w14:paraId="50950D32"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93.23</w:t>
            </w:r>
          </w:p>
        </w:tc>
        <w:tc>
          <w:tcPr>
            <w:tcW w:w="1077" w:type="dxa"/>
            <w:shd w:val="clear" w:color="auto" w:fill="auto"/>
            <w:vAlign w:val="center"/>
          </w:tcPr>
          <w:p w14:paraId="01280565"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23.8601</w:t>
            </w:r>
          </w:p>
        </w:tc>
        <w:tc>
          <w:tcPr>
            <w:tcW w:w="1197" w:type="dxa"/>
            <w:shd w:val="clear" w:color="auto" w:fill="auto"/>
            <w:vAlign w:val="center"/>
          </w:tcPr>
          <w:p w14:paraId="77639914"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20.26060</w:t>
            </w:r>
          </w:p>
        </w:tc>
      </w:tr>
      <w:tr w:rsidR="009577D3" w:rsidRPr="00F2504E" w14:paraId="11FBE423" w14:textId="77777777" w:rsidTr="00534F26">
        <w:trPr>
          <w:trHeight w:val="311"/>
        </w:trPr>
        <w:tc>
          <w:tcPr>
            <w:tcW w:w="3654" w:type="dxa"/>
            <w:shd w:val="clear" w:color="auto" w:fill="auto"/>
            <w:vAlign w:val="bottom"/>
          </w:tcPr>
          <w:p w14:paraId="39DCD4BB"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Daya Ledak Tungkai(cm)</w:t>
            </w:r>
          </w:p>
        </w:tc>
        <w:tc>
          <w:tcPr>
            <w:tcW w:w="913" w:type="dxa"/>
            <w:shd w:val="clear" w:color="auto" w:fill="auto"/>
            <w:vAlign w:val="center"/>
          </w:tcPr>
          <w:p w14:paraId="67D9DD67"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176</w:t>
            </w:r>
          </w:p>
        </w:tc>
        <w:tc>
          <w:tcPr>
            <w:tcW w:w="1175" w:type="dxa"/>
            <w:shd w:val="clear" w:color="auto" w:fill="auto"/>
            <w:vAlign w:val="center"/>
          </w:tcPr>
          <w:p w14:paraId="2C0F9F99"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13.00</w:t>
            </w:r>
          </w:p>
        </w:tc>
        <w:tc>
          <w:tcPr>
            <w:tcW w:w="1333" w:type="dxa"/>
            <w:shd w:val="clear" w:color="auto" w:fill="auto"/>
            <w:vAlign w:val="center"/>
          </w:tcPr>
          <w:p w14:paraId="6E6A68A0"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160.00</w:t>
            </w:r>
          </w:p>
        </w:tc>
        <w:tc>
          <w:tcPr>
            <w:tcW w:w="1077" w:type="dxa"/>
            <w:shd w:val="clear" w:color="auto" w:fill="auto"/>
            <w:vAlign w:val="center"/>
          </w:tcPr>
          <w:p w14:paraId="033CBD3C"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85.6193</w:t>
            </w:r>
          </w:p>
        </w:tc>
        <w:tc>
          <w:tcPr>
            <w:tcW w:w="1197" w:type="dxa"/>
            <w:shd w:val="clear" w:color="auto" w:fill="auto"/>
            <w:vAlign w:val="center"/>
          </w:tcPr>
          <w:p w14:paraId="4C346B0E"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24.11443</w:t>
            </w:r>
          </w:p>
        </w:tc>
      </w:tr>
      <w:tr w:rsidR="009577D3" w:rsidRPr="00F2504E" w14:paraId="3CEA8679" w14:textId="77777777" w:rsidTr="00534F26">
        <w:trPr>
          <w:trHeight w:val="311"/>
        </w:trPr>
        <w:tc>
          <w:tcPr>
            <w:tcW w:w="3654" w:type="dxa"/>
            <w:shd w:val="clear" w:color="auto" w:fill="auto"/>
            <w:vAlign w:val="bottom"/>
          </w:tcPr>
          <w:p w14:paraId="076BDA5A"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Kekuatan Tangan (m)</w:t>
            </w:r>
          </w:p>
        </w:tc>
        <w:tc>
          <w:tcPr>
            <w:tcW w:w="913" w:type="dxa"/>
            <w:shd w:val="clear" w:color="auto" w:fill="auto"/>
            <w:vAlign w:val="center"/>
          </w:tcPr>
          <w:p w14:paraId="4FA454AF"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176</w:t>
            </w:r>
          </w:p>
        </w:tc>
        <w:tc>
          <w:tcPr>
            <w:tcW w:w="1175" w:type="dxa"/>
            <w:shd w:val="clear" w:color="auto" w:fill="auto"/>
            <w:vAlign w:val="center"/>
          </w:tcPr>
          <w:p w14:paraId="6E519AEF"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1.20</w:t>
            </w:r>
          </w:p>
        </w:tc>
        <w:tc>
          <w:tcPr>
            <w:tcW w:w="1333" w:type="dxa"/>
            <w:shd w:val="clear" w:color="auto" w:fill="auto"/>
            <w:vAlign w:val="center"/>
          </w:tcPr>
          <w:p w14:paraId="4BB1A91A"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9.40</w:t>
            </w:r>
          </w:p>
        </w:tc>
        <w:tc>
          <w:tcPr>
            <w:tcW w:w="1077" w:type="dxa"/>
            <w:shd w:val="clear" w:color="auto" w:fill="auto"/>
            <w:vAlign w:val="center"/>
          </w:tcPr>
          <w:p w14:paraId="79B12209"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4.5445</w:t>
            </w:r>
          </w:p>
        </w:tc>
        <w:tc>
          <w:tcPr>
            <w:tcW w:w="1197" w:type="dxa"/>
            <w:shd w:val="clear" w:color="auto" w:fill="auto"/>
            <w:vAlign w:val="center"/>
          </w:tcPr>
          <w:p w14:paraId="1B739A13"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1.62084</w:t>
            </w:r>
          </w:p>
        </w:tc>
      </w:tr>
      <w:tr w:rsidR="009577D3" w:rsidRPr="00F2504E" w14:paraId="1A496E10" w14:textId="77777777" w:rsidTr="00534F26">
        <w:trPr>
          <w:trHeight w:val="311"/>
        </w:trPr>
        <w:tc>
          <w:tcPr>
            <w:tcW w:w="3654" w:type="dxa"/>
            <w:tcBorders>
              <w:bottom w:val="single" w:sz="4" w:space="0" w:color="auto"/>
            </w:tcBorders>
            <w:shd w:val="clear" w:color="auto" w:fill="auto"/>
            <w:vAlign w:val="bottom"/>
          </w:tcPr>
          <w:p w14:paraId="0C3592F2" w14:textId="77777777" w:rsidR="009577D3" w:rsidRPr="00F2504E" w:rsidRDefault="009577D3" w:rsidP="00F2504E">
            <w:pPr>
              <w:spacing w:after="0" w:line="240" w:lineRule="auto"/>
              <w:rPr>
                <w:rFonts w:ascii="Book Antiqua" w:hAnsi="Book Antiqua" w:cs="Times New Roman"/>
                <w:color w:val="000000"/>
                <w:sz w:val="24"/>
                <w:szCs w:val="24"/>
              </w:rPr>
            </w:pPr>
            <w:r w:rsidRPr="00F2504E">
              <w:rPr>
                <w:rFonts w:ascii="Book Antiqua" w:hAnsi="Book Antiqua" w:cs="Times New Roman"/>
                <w:color w:val="000000"/>
                <w:sz w:val="24"/>
                <w:szCs w:val="24"/>
              </w:rPr>
              <w:t>Kecepatan (detik)</w:t>
            </w:r>
          </w:p>
        </w:tc>
        <w:tc>
          <w:tcPr>
            <w:tcW w:w="913" w:type="dxa"/>
            <w:tcBorders>
              <w:bottom w:val="single" w:sz="4" w:space="0" w:color="auto"/>
            </w:tcBorders>
            <w:shd w:val="clear" w:color="auto" w:fill="auto"/>
            <w:vAlign w:val="center"/>
          </w:tcPr>
          <w:p w14:paraId="7E531039" w14:textId="77777777" w:rsidR="009577D3" w:rsidRPr="00F2504E" w:rsidRDefault="009577D3" w:rsidP="00F2504E">
            <w:pPr>
              <w:spacing w:after="0" w:line="240" w:lineRule="auto"/>
              <w:jc w:val="center"/>
              <w:rPr>
                <w:rFonts w:ascii="Book Antiqua" w:hAnsi="Book Antiqua" w:cs="Times New Roman"/>
                <w:sz w:val="24"/>
                <w:szCs w:val="24"/>
              </w:rPr>
            </w:pPr>
            <w:r w:rsidRPr="00F2504E">
              <w:rPr>
                <w:rFonts w:ascii="Book Antiqua" w:hAnsi="Book Antiqua" w:cs="Times New Roman"/>
                <w:color w:val="000000"/>
                <w:sz w:val="24"/>
                <w:szCs w:val="24"/>
              </w:rPr>
              <w:t>176</w:t>
            </w:r>
          </w:p>
        </w:tc>
        <w:tc>
          <w:tcPr>
            <w:tcW w:w="1175" w:type="dxa"/>
            <w:tcBorders>
              <w:bottom w:val="single" w:sz="4" w:space="0" w:color="auto"/>
            </w:tcBorders>
            <w:shd w:val="clear" w:color="auto" w:fill="auto"/>
            <w:vAlign w:val="center"/>
          </w:tcPr>
          <w:p w14:paraId="53A25164"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4.23</w:t>
            </w:r>
          </w:p>
        </w:tc>
        <w:tc>
          <w:tcPr>
            <w:tcW w:w="1333" w:type="dxa"/>
            <w:tcBorders>
              <w:bottom w:val="single" w:sz="4" w:space="0" w:color="auto"/>
            </w:tcBorders>
            <w:shd w:val="clear" w:color="auto" w:fill="auto"/>
            <w:vAlign w:val="center"/>
          </w:tcPr>
          <w:p w14:paraId="15195EBE"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12.76</w:t>
            </w:r>
          </w:p>
        </w:tc>
        <w:tc>
          <w:tcPr>
            <w:tcW w:w="1077" w:type="dxa"/>
            <w:tcBorders>
              <w:bottom w:val="single" w:sz="4" w:space="0" w:color="auto"/>
            </w:tcBorders>
            <w:shd w:val="clear" w:color="auto" w:fill="auto"/>
            <w:vAlign w:val="center"/>
          </w:tcPr>
          <w:p w14:paraId="09546AB4"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7.2698</w:t>
            </w:r>
          </w:p>
        </w:tc>
        <w:tc>
          <w:tcPr>
            <w:tcW w:w="1197" w:type="dxa"/>
            <w:tcBorders>
              <w:bottom w:val="single" w:sz="4" w:space="0" w:color="auto"/>
            </w:tcBorders>
            <w:shd w:val="clear" w:color="auto" w:fill="auto"/>
            <w:vAlign w:val="center"/>
          </w:tcPr>
          <w:p w14:paraId="068E4067" w14:textId="77777777" w:rsidR="009577D3" w:rsidRPr="00F2504E" w:rsidRDefault="009577D3" w:rsidP="00F2504E">
            <w:pPr>
              <w:autoSpaceDE w:val="0"/>
              <w:autoSpaceDN w:val="0"/>
              <w:adjustRightInd w:val="0"/>
              <w:spacing w:after="0" w:line="240" w:lineRule="auto"/>
              <w:jc w:val="center"/>
              <w:rPr>
                <w:rFonts w:ascii="Book Antiqua" w:hAnsi="Book Antiqua" w:cs="Times New Roman"/>
                <w:color w:val="000000"/>
                <w:sz w:val="24"/>
                <w:szCs w:val="24"/>
              </w:rPr>
            </w:pPr>
            <w:r w:rsidRPr="00F2504E">
              <w:rPr>
                <w:rFonts w:ascii="Book Antiqua" w:hAnsi="Book Antiqua" w:cs="Times New Roman"/>
                <w:color w:val="000000"/>
                <w:sz w:val="24"/>
                <w:szCs w:val="24"/>
              </w:rPr>
              <w:t>1.54894</w:t>
            </w:r>
          </w:p>
        </w:tc>
      </w:tr>
    </w:tbl>
    <w:p w14:paraId="0E100999" w14:textId="77777777" w:rsidR="009577D3" w:rsidRPr="00F2504E" w:rsidRDefault="009577D3" w:rsidP="00F2504E">
      <w:pPr>
        <w:spacing w:after="0" w:line="240" w:lineRule="auto"/>
        <w:jc w:val="both"/>
        <w:rPr>
          <w:rFonts w:ascii="Book Antiqua" w:eastAsia="Times New Roman" w:hAnsi="Book Antiqua" w:cs="Times New Roman"/>
          <w:color w:val="000000"/>
          <w:sz w:val="20"/>
          <w:szCs w:val="24"/>
          <w:lang w:eastAsia="id-ID"/>
        </w:rPr>
      </w:pPr>
      <w:r w:rsidRPr="00F2504E">
        <w:rPr>
          <w:rFonts w:ascii="Book Antiqua" w:eastAsia="Times New Roman" w:hAnsi="Book Antiqua" w:cs="Times New Roman"/>
          <w:color w:val="000000"/>
          <w:sz w:val="20"/>
          <w:szCs w:val="24"/>
          <w:lang w:eastAsia="id-ID"/>
        </w:rPr>
        <w:t>SD=Standar Deviasi, N=jumlah sampel</w:t>
      </w:r>
    </w:p>
    <w:p w14:paraId="184CE563" w14:textId="1AB91CAD" w:rsidR="009577D3" w:rsidRDefault="009577D3" w:rsidP="00E87121">
      <w:pPr>
        <w:spacing w:before="240" w:after="0" w:line="240" w:lineRule="auto"/>
        <w:ind w:firstLine="720"/>
        <w:jc w:val="both"/>
        <w:rPr>
          <w:rFonts w:ascii="Book Antiqua" w:hAnsi="Book Antiqua" w:cs="Times New Roman"/>
          <w:color w:val="000000"/>
          <w:sz w:val="24"/>
          <w:szCs w:val="24"/>
        </w:rPr>
      </w:pPr>
      <w:r w:rsidRPr="00F2504E">
        <w:rPr>
          <w:rFonts w:ascii="Book Antiqua" w:eastAsia="Times New Roman" w:hAnsi="Book Antiqua" w:cs="Times New Roman"/>
          <w:color w:val="000000"/>
          <w:sz w:val="24"/>
          <w:szCs w:val="24"/>
          <w:lang w:eastAsia="id-ID"/>
        </w:rPr>
        <w:t>Hasil analisis menunjukkan dari segi umur sampel laki-laki dan perempuan rata-rata memiliki umur pada 5 tahun dengan jumlah sampel perempuan sebanyak 176 sedangkan laki-laki</w:t>
      </w:r>
      <w:r w:rsidR="004F0851">
        <w:rPr>
          <w:rFonts w:ascii="Book Antiqua" w:eastAsia="Times New Roman" w:hAnsi="Book Antiqua" w:cs="Times New Roman"/>
          <w:color w:val="000000"/>
          <w:sz w:val="24"/>
          <w:szCs w:val="24"/>
          <w:lang w:eastAsia="id-ID"/>
        </w:rPr>
        <w:t xml:space="preserve"> </w:t>
      </w:r>
      <w:r w:rsidRPr="00F2504E">
        <w:rPr>
          <w:rFonts w:ascii="Book Antiqua" w:eastAsia="Times New Roman" w:hAnsi="Book Antiqua" w:cs="Times New Roman"/>
          <w:color w:val="000000"/>
          <w:sz w:val="24"/>
          <w:szCs w:val="24"/>
          <w:lang w:eastAsia="id-ID"/>
        </w:rPr>
        <w:t>168. Secara fisiologis</w:t>
      </w:r>
      <w:r w:rsidR="004F0851">
        <w:rPr>
          <w:rFonts w:ascii="Book Antiqua" w:eastAsia="Times New Roman" w:hAnsi="Book Antiqua" w:cs="Times New Roman"/>
          <w:color w:val="000000"/>
          <w:sz w:val="24"/>
          <w:szCs w:val="24"/>
          <w:lang w:eastAsia="id-ID"/>
        </w:rPr>
        <w:t xml:space="preserve"> memang terlihat potensi motorik</w:t>
      </w:r>
      <w:r w:rsidRPr="00F2504E">
        <w:rPr>
          <w:rFonts w:ascii="Book Antiqua" w:eastAsia="Times New Roman" w:hAnsi="Book Antiqua" w:cs="Times New Roman"/>
          <w:color w:val="000000"/>
          <w:sz w:val="24"/>
          <w:szCs w:val="24"/>
          <w:lang w:eastAsia="id-ID"/>
        </w:rPr>
        <w:t xml:space="preserve"> </w:t>
      </w:r>
      <w:proofErr w:type="spellStart"/>
      <w:r w:rsidR="00CD5D73">
        <w:rPr>
          <w:rFonts w:ascii="Book Antiqua" w:eastAsia="Times New Roman" w:hAnsi="Book Antiqua" w:cs="Times New Roman"/>
          <w:color w:val="000000"/>
          <w:sz w:val="24"/>
          <w:szCs w:val="24"/>
          <w:lang w:val="en-US" w:eastAsia="id-ID"/>
        </w:rPr>
        <w:t>sampel</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dengan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jenis</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kelamin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laki-laki</w:t>
      </w:r>
      <w:proofErr w:type="spellEnd"/>
      <w:r w:rsidRPr="00F2504E">
        <w:rPr>
          <w:rFonts w:ascii="Book Antiqua" w:eastAsia="Times New Roman" w:hAnsi="Book Antiqua" w:cs="Times New Roman"/>
          <w:color w:val="000000"/>
          <w:sz w:val="24"/>
          <w:szCs w:val="24"/>
          <w:lang w:eastAsia="id-ID"/>
        </w:rPr>
        <w:t xml:space="preserve"> lebih dominan dibandingkan </w:t>
      </w:r>
      <w:proofErr w:type="spellStart"/>
      <w:r w:rsidR="00CD5D73">
        <w:rPr>
          <w:rFonts w:ascii="Book Antiqua" w:eastAsia="Times New Roman" w:hAnsi="Book Antiqua" w:cs="Times New Roman"/>
          <w:color w:val="000000"/>
          <w:sz w:val="24"/>
          <w:szCs w:val="24"/>
          <w:lang w:val="en-US" w:eastAsia="id-ID"/>
        </w:rPr>
        <w:t>sampel</w:t>
      </w:r>
      <w:proofErr w:type="spellEnd"/>
      <w:r w:rsidR="00CD5D73">
        <w:rPr>
          <w:rFonts w:ascii="Book Antiqua" w:eastAsia="Times New Roman" w:hAnsi="Book Antiqua" w:cs="Times New Roman"/>
          <w:color w:val="000000"/>
          <w:sz w:val="24"/>
          <w:szCs w:val="24"/>
          <w:lang w:val="en-US" w:eastAsia="id-ID"/>
        </w:rPr>
        <w:t xml:space="preserve"> yang </w:t>
      </w:r>
      <w:proofErr w:type="spellStart"/>
      <w:r w:rsidR="00CD5D73">
        <w:rPr>
          <w:rFonts w:ascii="Book Antiqua" w:eastAsia="Times New Roman" w:hAnsi="Book Antiqua" w:cs="Times New Roman"/>
          <w:color w:val="000000"/>
          <w:sz w:val="24"/>
          <w:szCs w:val="24"/>
          <w:lang w:val="en-US" w:eastAsia="id-ID"/>
        </w:rPr>
        <w:t>berjenis</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kelamin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perempuan</w:t>
      </w:r>
      <w:proofErr w:type="spellEnd"/>
      <w:r w:rsidR="00CD5D73">
        <w:rPr>
          <w:rFonts w:ascii="Book Antiqua" w:eastAsia="Times New Roman" w:hAnsi="Book Antiqua" w:cs="Times New Roman"/>
          <w:color w:val="000000"/>
          <w:sz w:val="24"/>
          <w:szCs w:val="24"/>
          <w:lang w:val="en-US" w:eastAsia="id-ID"/>
        </w:rPr>
        <w:t xml:space="preserve"> </w:t>
      </w:r>
      <w:r w:rsidRPr="00F2504E">
        <w:rPr>
          <w:rFonts w:ascii="Book Antiqua" w:eastAsia="Times New Roman" w:hAnsi="Book Antiqua" w:cs="Times New Roman"/>
          <w:color w:val="000000"/>
          <w:sz w:val="24"/>
          <w:szCs w:val="24"/>
          <w:lang w:eastAsia="id-ID"/>
        </w:rPr>
        <w:t>hal tersebut terbukti pada setiap komponen tes sampel laki-laki memiliki skor yang lebih baik dibandingkan sampel perempuan pada k</w:t>
      </w:r>
      <w:r w:rsidR="004F0851">
        <w:rPr>
          <w:rFonts w:ascii="Book Antiqua" w:eastAsia="Times New Roman" w:hAnsi="Book Antiqua" w:cs="Times New Roman"/>
          <w:color w:val="000000"/>
          <w:sz w:val="24"/>
          <w:szCs w:val="24"/>
          <w:lang w:eastAsia="id-ID"/>
        </w:rPr>
        <w:t>omponen motorik</w:t>
      </w:r>
      <w:r w:rsidRPr="00F2504E">
        <w:rPr>
          <w:rFonts w:ascii="Book Antiqua" w:eastAsia="Times New Roman" w:hAnsi="Book Antiqua" w:cs="Times New Roman"/>
          <w:color w:val="000000"/>
          <w:sz w:val="24"/>
          <w:szCs w:val="24"/>
          <w:lang w:eastAsia="id-ID"/>
        </w:rPr>
        <w:t xml:space="preserve"> yang pali</w:t>
      </w:r>
      <w:r w:rsidR="004F0851">
        <w:rPr>
          <w:rFonts w:ascii="Book Antiqua" w:eastAsia="Times New Roman" w:hAnsi="Book Antiqua" w:cs="Times New Roman"/>
          <w:color w:val="000000"/>
          <w:sz w:val="24"/>
          <w:szCs w:val="24"/>
          <w:lang w:eastAsia="id-ID"/>
        </w:rPr>
        <w:t>ng berbeda terlihat pada motorik</w:t>
      </w:r>
      <w:r w:rsidRPr="00F2504E">
        <w:rPr>
          <w:rFonts w:ascii="Book Antiqua" w:eastAsia="Times New Roman" w:hAnsi="Book Antiqua" w:cs="Times New Roman"/>
          <w:color w:val="000000"/>
          <w:sz w:val="24"/>
          <w:szCs w:val="24"/>
          <w:lang w:eastAsia="id-ID"/>
        </w:rPr>
        <w:t xml:space="preserve"> kasar kekuatan tangan, skor rata-rata sampel laki-laki sebesar </w:t>
      </w:r>
      <w:r w:rsidRPr="00F2504E">
        <w:rPr>
          <w:rFonts w:ascii="Book Antiqua" w:hAnsi="Book Antiqua" w:cs="Times New Roman"/>
          <w:color w:val="000000"/>
          <w:sz w:val="24"/>
          <w:szCs w:val="24"/>
        </w:rPr>
        <w:t>6.2520 sedangkan perempuan hanya 4.5445</w:t>
      </w:r>
      <w:r w:rsidR="004F0851">
        <w:rPr>
          <w:rFonts w:ascii="Book Antiqua" w:hAnsi="Book Antiqua" w:cs="Times New Roman"/>
          <w:color w:val="000000"/>
          <w:sz w:val="24"/>
          <w:szCs w:val="24"/>
        </w:rPr>
        <w:t xml:space="preserve"> namun pada komponen motorik</w:t>
      </w:r>
      <w:r w:rsidRPr="00F2504E">
        <w:rPr>
          <w:rFonts w:ascii="Book Antiqua" w:hAnsi="Book Antiqua" w:cs="Times New Roman"/>
          <w:color w:val="000000"/>
          <w:sz w:val="24"/>
          <w:szCs w:val="24"/>
        </w:rPr>
        <w:t xml:space="preserve"> yang lain tidak berbeda jauh. Hasil tersebut</w:t>
      </w:r>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selaras</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dengan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studi</w:t>
      </w:r>
      <w:proofErr w:type="spellEnd"/>
      <w:r w:rsidR="00CD5D73">
        <w:rPr>
          <w:rFonts w:ascii="Book Antiqua" w:hAnsi="Book Antiqua" w:cs="Times New Roman"/>
          <w:color w:val="000000"/>
          <w:sz w:val="24"/>
          <w:szCs w:val="24"/>
          <w:lang w:val="en-US"/>
        </w:rPr>
        <w:t xml:space="preserve"> yang </w:t>
      </w:r>
      <w:proofErr w:type="spellStart"/>
      <w:r w:rsidR="00CD5D73">
        <w:rPr>
          <w:rFonts w:ascii="Book Antiqua" w:hAnsi="Book Antiqua" w:cs="Times New Roman"/>
          <w:color w:val="000000"/>
          <w:sz w:val="24"/>
          <w:szCs w:val="24"/>
          <w:lang w:val="en-US"/>
        </w:rPr>
        <w:t>dilakukan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oleh</w:t>
      </w:r>
      <w:proofErr w:type="spellEnd"/>
      <w:r w:rsidRPr="00F2504E">
        <w:rPr>
          <w:rFonts w:ascii="Book Antiqua" w:hAnsi="Book Antiqua" w:cs="Times New Roman"/>
          <w:color w:val="000000"/>
          <w:sz w:val="24"/>
          <w:szCs w:val="24"/>
        </w:rPr>
        <w:t xml:space="preserve"> </w:t>
      </w:r>
      <w:r w:rsidRPr="00F2504E">
        <w:rPr>
          <w:rFonts w:ascii="Book Antiqua" w:hAnsi="Book Antiqua" w:cs="Times New Roman"/>
          <w:color w:val="000000"/>
          <w:sz w:val="24"/>
          <w:szCs w:val="24"/>
        </w:rPr>
        <w:fldChar w:fldCharType="begin"/>
      </w:r>
      <w:r w:rsidRPr="00F2504E">
        <w:rPr>
          <w:rFonts w:ascii="Book Antiqua" w:hAnsi="Book Antiqua" w:cs="Times New Roman"/>
          <w:color w:val="000000"/>
          <w:sz w:val="24"/>
          <w:szCs w:val="24"/>
        </w:rPr>
        <w:instrText xml:space="preserve"> ADDIN ZOTERO_ITEM CSL_CITATION {"citationID":"5nh364L4","properties":{"formattedCitation":"(Sgro et al., 2017)","plainCitation":"(Sgro et al., 2017)","noteIndex":0},"citationItems":[{"id":249,"uris":["http://zotero.org/users/local/Ao6MjxC4/items/MNJPQY7F"],"uri":["http://zotero.org/users/local/Ao6MjxC4/items/MNJPQY7F"],"itemData":{"id":249,"type":"article-journal","container-title":"Journal of Physical Education and Sport","ISSN":"22478051, 2247806X","issue":"03","journalAbbreviation":"JPES","page":"1954 -1959","source":"DOI.org (Crossref)","title":"Assessment of Gross Motor Developmental Level in Italian Primary School Children","volume":"17","author":[{"family":"Sgro","given":"Francesco"},{"family":"Quinto","given":"Antonella"},{"family":"Messana","given":"Luigi"},{"family":"Pignato","given":"Salvatore"},{"family":"Lipoma","given":"Mario"}],"issued":{"date-parts":[["2017"]]}}}],"schema":"https://github.com/citation-style-language/schema/raw/master/csl-citation.json"} </w:instrText>
      </w:r>
      <w:r w:rsidRPr="00F2504E">
        <w:rPr>
          <w:rFonts w:ascii="Book Antiqua" w:hAnsi="Book Antiqua" w:cs="Times New Roman"/>
          <w:color w:val="000000"/>
          <w:sz w:val="24"/>
          <w:szCs w:val="24"/>
        </w:rPr>
        <w:fldChar w:fldCharType="separate"/>
      </w:r>
      <w:r w:rsidRPr="00F2504E">
        <w:rPr>
          <w:rFonts w:ascii="Book Antiqua" w:hAnsi="Book Antiqua" w:cs="Times New Roman"/>
          <w:sz w:val="24"/>
        </w:rPr>
        <w:t>(Sgro et al., 2017)</w:t>
      </w:r>
      <w:r w:rsidRPr="00F2504E">
        <w:rPr>
          <w:rFonts w:ascii="Book Antiqua" w:hAnsi="Book Antiqua" w:cs="Times New Roman"/>
          <w:color w:val="000000"/>
          <w:sz w:val="24"/>
          <w:szCs w:val="24"/>
        </w:rPr>
        <w:fldChar w:fldCharType="end"/>
      </w:r>
      <w:r w:rsidRPr="00F2504E">
        <w:rPr>
          <w:rFonts w:ascii="Book Antiqua" w:hAnsi="Book Antiqua" w:cs="Times New Roman"/>
          <w:color w:val="000000"/>
          <w:sz w:val="24"/>
          <w:szCs w:val="24"/>
        </w:rPr>
        <w:t xml:space="preserve"> hasil </w:t>
      </w:r>
      <w:proofErr w:type="spellStart"/>
      <w:r w:rsidR="00CD5D73">
        <w:rPr>
          <w:rFonts w:ascii="Book Antiqua" w:hAnsi="Book Antiqua" w:cs="Times New Roman"/>
          <w:color w:val="000000"/>
          <w:sz w:val="24"/>
          <w:szCs w:val="24"/>
          <w:lang w:val="en-US"/>
        </w:rPr>
        <w:t>studi</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menunjukkan</w:t>
      </w:r>
      <w:proofErr w:type="spellEnd"/>
      <w:r w:rsidRPr="00F2504E">
        <w:rPr>
          <w:rFonts w:ascii="Book Antiqua" w:hAnsi="Book Antiqua" w:cs="Times New Roman"/>
          <w:color w:val="000000"/>
          <w:sz w:val="24"/>
          <w:szCs w:val="24"/>
        </w:rPr>
        <w:t xml:space="preserve"> tingkat kemahiran dalam motori</w:t>
      </w:r>
      <w:r w:rsidR="004F0851">
        <w:rPr>
          <w:rFonts w:ascii="Book Antiqua" w:hAnsi="Book Antiqua" w:cs="Times New Roman"/>
          <w:color w:val="000000"/>
          <w:sz w:val="24"/>
          <w:szCs w:val="24"/>
        </w:rPr>
        <w:t>k</w:t>
      </w:r>
      <w:r w:rsidRPr="00F2504E">
        <w:rPr>
          <w:rFonts w:ascii="Book Antiqua" w:hAnsi="Book Antiqua" w:cs="Times New Roman"/>
          <w:color w:val="000000"/>
          <w:sz w:val="24"/>
          <w:szCs w:val="24"/>
        </w:rPr>
        <w:t xml:space="preserve"> </w:t>
      </w:r>
      <w:proofErr w:type="spellStart"/>
      <w:r w:rsidR="00CD5D73">
        <w:rPr>
          <w:rFonts w:ascii="Book Antiqua" w:hAnsi="Book Antiqua" w:cs="Times New Roman"/>
          <w:color w:val="000000"/>
          <w:sz w:val="24"/>
          <w:szCs w:val="24"/>
          <w:lang w:val="en-US"/>
        </w:rPr>
        <w:t>anak</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dengan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jenis</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kelamin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pria</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lebih</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dominan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dibandingkan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dengan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anak</w:t>
      </w:r>
      <w:proofErr w:type="spellEnd"/>
      <w:r w:rsidR="00CD5D73">
        <w:rPr>
          <w:rFonts w:ascii="Book Antiqua" w:hAnsi="Book Antiqua" w:cs="Times New Roman"/>
          <w:color w:val="000000"/>
          <w:sz w:val="24"/>
          <w:szCs w:val="24"/>
          <w:lang w:val="en-US"/>
        </w:rPr>
        <w:t xml:space="preserve"> yang </w:t>
      </w:r>
      <w:proofErr w:type="spellStart"/>
      <w:r w:rsidR="00CD5D73">
        <w:rPr>
          <w:rFonts w:ascii="Book Antiqua" w:hAnsi="Book Antiqua" w:cs="Times New Roman"/>
          <w:color w:val="000000"/>
          <w:sz w:val="24"/>
          <w:szCs w:val="24"/>
          <w:lang w:val="en-US"/>
        </w:rPr>
        <w:t>berjenis</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kelamin</w:t>
      </w:r>
      <w:proofErr w:type="spellEnd"/>
      <w:r w:rsidR="00CD5D73">
        <w:rPr>
          <w:rFonts w:ascii="Book Antiqua" w:hAnsi="Book Antiqua" w:cs="Times New Roman"/>
          <w:color w:val="000000"/>
          <w:sz w:val="24"/>
          <w:szCs w:val="24"/>
          <w:lang w:val="en-US"/>
        </w:rPr>
        <w:t xml:space="preserve"> </w:t>
      </w:r>
      <w:proofErr w:type="spellStart"/>
      <w:r w:rsidR="00CD5D73">
        <w:rPr>
          <w:rFonts w:ascii="Book Antiqua" w:hAnsi="Book Antiqua" w:cs="Times New Roman"/>
          <w:color w:val="000000"/>
          <w:sz w:val="24"/>
          <w:szCs w:val="24"/>
          <w:lang w:val="en-US"/>
        </w:rPr>
        <w:t>wanita</w:t>
      </w:r>
      <w:proofErr w:type="spellEnd"/>
      <w:r w:rsidRPr="00F2504E">
        <w:rPr>
          <w:rFonts w:ascii="Book Antiqua" w:hAnsi="Book Antiqua" w:cs="Times New Roman"/>
          <w:color w:val="000000"/>
          <w:sz w:val="24"/>
          <w:szCs w:val="24"/>
        </w:rPr>
        <w:t>. Selain itu</w:t>
      </w:r>
      <w:r w:rsidR="004F0851">
        <w:rPr>
          <w:rFonts w:ascii="Book Antiqua" w:hAnsi="Book Antiqua" w:cs="Times New Roman"/>
          <w:color w:val="000000"/>
          <w:sz w:val="24"/>
          <w:szCs w:val="24"/>
        </w:rPr>
        <w:t>,</w:t>
      </w:r>
      <w:r w:rsidRPr="00F2504E">
        <w:rPr>
          <w:rFonts w:ascii="Book Antiqua" w:hAnsi="Book Antiqua" w:cs="Times New Roman"/>
          <w:color w:val="000000"/>
          <w:sz w:val="24"/>
          <w:szCs w:val="24"/>
        </w:rPr>
        <w:t xml:space="preserve"> s</w:t>
      </w:r>
      <w:r w:rsidR="004F0851">
        <w:rPr>
          <w:rFonts w:ascii="Book Antiqua" w:eastAsia="Times New Roman" w:hAnsi="Book Antiqua" w:cs="Times New Roman"/>
          <w:color w:val="000000"/>
          <w:sz w:val="24"/>
          <w:szCs w:val="24"/>
          <w:lang w:eastAsia="id-ID"/>
        </w:rPr>
        <w:t>tudi di J</w:t>
      </w:r>
      <w:r w:rsidRPr="00F2504E">
        <w:rPr>
          <w:rFonts w:ascii="Book Antiqua" w:eastAsia="Times New Roman" w:hAnsi="Book Antiqua" w:cs="Times New Roman"/>
          <w:color w:val="000000"/>
          <w:sz w:val="24"/>
          <w:szCs w:val="24"/>
          <w:lang w:eastAsia="id-ID"/>
        </w:rPr>
        <w:t xml:space="preserve">epang yang menggunakan instrumen pengukuran </w:t>
      </w:r>
      <w:r w:rsidR="004F0851">
        <w:rPr>
          <w:rFonts w:ascii="Book Antiqua" w:eastAsia="Times New Roman" w:hAnsi="Book Antiqua" w:cs="Times New Roman"/>
          <w:i/>
          <w:color w:val="000000"/>
          <w:sz w:val="24"/>
          <w:szCs w:val="24"/>
          <w:lang w:eastAsia="id-ID"/>
        </w:rPr>
        <w:t>Test o</w:t>
      </w:r>
      <w:r w:rsidR="004F0851" w:rsidRPr="004F0851">
        <w:rPr>
          <w:rFonts w:ascii="Book Antiqua" w:eastAsia="Times New Roman" w:hAnsi="Book Antiqua" w:cs="Times New Roman"/>
          <w:i/>
          <w:color w:val="000000"/>
          <w:sz w:val="24"/>
          <w:szCs w:val="24"/>
          <w:lang w:eastAsia="id-ID"/>
        </w:rPr>
        <w:t>f Gross Motor Development</w:t>
      </w:r>
      <w:r w:rsidR="004F0851" w:rsidRPr="00F2504E">
        <w:rPr>
          <w:rFonts w:ascii="Book Antiqua" w:eastAsia="Times New Roman" w:hAnsi="Book Antiqua" w:cs="Times New Roman"/>
          <w:color w:val="000000"/>
          <w:sz w:val="24"/>
          <w:szCs w:val="24"/>
          <w:lang w:eastAsia="id-ID"/>
        </w:rPr>
        <w:t xml:space="preserve"> </w:t>
      </w:r>
      <w:r w:rsidRPr="00F2504E">
        <w:rPr>
          <w:rFonts w:ascii="Book Antiqua" w:eastAsia="Times New Roman" w:hAnsi="Book Antiqua" w:cs="Times New Roman"/>
          <w:color w:val="000000"/>
          <w:sz w:val="24"/>
          <w:szCs w:val="24"/>
          <w:lang w:eastAsia="id-ID"/>
        </w:rPr>
        <w:t>(TGMD-2) menemukan hal berbeda bahwa</w:t>
      </w:r>
      <w:proofErr w:type="spellStart"/>
      <w:r w:rsidR="00CD5D73">
        <w:rPr>
          <w:rFonts w:ascii="Book Antiqua" w:eastAsia="Times New Roman" w:hAnsi="Book Antiqua" w:cs="Times New Roman"/>
          <w:color w:val="000000"/>
          <w:sz w:val="24"/>
          <w:szCs w:val="24"/>
          <w:lang w:val="en-US" w:eastAsia="id-ID"/>
        </w:rPr>
        <w:t>anak</w:t>
      </w:r>
      <w:proofErr w:type="spellEnd"/>
      <w:r w:rsidR="00CD5D73">
        <w:rPr>
          <w:rFonts w:ascii="Book Antiqua" w:eastAsia="Times New Roman" w:hAnsi="Book Antiqua" w:cs="Times New Roman"/>
          <w:color w:val="000000"/>
          <w:sz w:val="24"/>
          <w:szCs w:val="24"/>
          <w:lang w:val="en-US" w:eastAsia="id-ID"/>
        </w:rPr>
        <w:t xml:space="preserve"> yang </w:t>
      </w:r>
      <w:proofErr w:type="spellStart"/>
      <w:r w:rsidR="00CD5D73">
        <w:rPr>
          <w:rFonts w:ascii="Book Antiqua" w:eastAsia="Times New Roman" w:hAnsi="Book Antiqua" w:cs="Times New Roman"/>
          <w:color w:val="000000"/>
          <w:sz w:val="24"/>
          <w:szCs w:val="24"/>
          <w:lang w:val="en-US" w:eastAsia="id-ID"/>
        </w:rPr>
        <w:t>berjenis</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kelamin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perempuan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lebih</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baik</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dalam</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hal</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penguasaan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gerak</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lokomotor</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dibandingkan</w:t>
      </w:r>
      <w:proofErr w:type="spellEnd"/>
      <w:r w:rsidR="00CD5D73">
        <w:rPr>
          <w:rFonts w:ascii="Book Antiqua" w:eastAsia="Times New Roman" w:hAnsi="Book Antiqua" w:cs="Times New Roman"/>
          <w:color w:val="000000"/>
          <w:sz w:val="24"/>
          <w:szCs w:val="24"/>
          <w:lang w:val="en-US" w:eastAsia="id-ID"/>
        </w:rPr>
        <w:t xml:space="preserve"> </w:t>
      </w:r>
      <w:proofErr w:type="spellStart"/>
      <w:r w:rsidR="00CD5D73">
        <w:rPr>
          <w:rFonts w:ascii="Book Antiqua" w:eastAsia="Times New Roman" w:hAnsi="Book Antiqua" w:cs="Times New Roman"/>
          <w:color w:val="000000"/>
          <w:sz w:val="24"/>
          <w:szCs w:val="24"/>
          <w:lang w:val="en-US" w:eastAsia="id-ID"/>
        </w:rPr>
        <w:t>laki-laki</w:t>
      </w:r>
      <w:proofErr w:type="spellEnd"/>
      <w:r w:rsidRPr="00F2504E">
        <w:rPr>
          <w:rFonts w:ascii="Book Antiqua" w:eastAsia="Times New Roman" w:hAnsi="Book Antiqua" w:cs="Times New Roman"/>
          <w:color w:val="000000"/>
          <w:sz w:val="24"/>
          <w:szCs w:val="24"/>
          <w:lang w:eastAsia="id-ID"/>
        </w:rPr>
        <w:t xml:space="preserve"> </w:t>
      </w:r>
      <w:r w:rsidR="004F0851">
        <w:rPr>
          <w:rFonts w:ascii="Book Antiqua" w:eastAsia="Times New Roman" w:hAnsi="Book Antiqua" w:cs="Times New Roman"/>
          <w:color w:val="000000"/>
          <w:sz w:val="24"/>
          <w:szCs w:val="24"/>
          <w:lang w:eastAsia="id-ID"/>
        </w:rPr>
        <w:t>namun memiliki kemampuan motorik</w:t>
      </w:r>
      <w:r w:rsidRPr="00F2504E">
        <w:rPr>
          <w:rFonts w:ascii="Book Antiqua" w:eastAsia="Times New Roman" w:hAnsi="Book Antiqua" w:cs="Times New Roman"/>
          <w:color w:val="000000"/>
          <w:sz w:val="24"/>
          <w:szCs w:val="24"/>
          <w:lang w:eastAsia="id-ID"/>
        </w:rPr>
        <w:t xml:space="preserve"> kasar yang sama antar kedua jenis kelamin </w:t>
      </w:r>
      <w:r w:rsidRPr="00F2504E">
        <w:rPr>
          <w:rFonts w:ascii="Book Antiqua" w:eastAsia="Times New Roman" w:hAnsi="Book Antiqua" w:cs="Times New Roman"/>
          <w:color w:val="000000"/>
          <w:sz w:val="24"/>
          <w:szCs w:val="24"/>
          <w:lang w:eastAsia="id-ID"/>
        </w:rPr>
        <w:fldChar w:fldCharType="begin"/>
      </w:r>
      <w:r w:rsidRPr="00F2504E">
        <w:rPr>
          <w:rFonts w:ascii="Book Antiqua" w:eastAsia="Times New Roman" w:hAnsi="Book Antiqua" w:cs="Times New Roman"/>
          <w:color w:val="000000"/>
          <w:sz w:val="24"/>
          <w:szCs w:val="24"/>
          <w:lang w:eastAsia="id-ID"/>
        </w:rPr>
        <w:instrText xml:space="preserve"> ADDIN ZOTERO_ITEM CSL_CITATION {"citationID":"JOZ1U7ua","properties":{"formattedCitation":"(Aye et al., 2018)","plainCitation":"(Aye et al., 2018)","noteIndex":0},"citationItems":[{"id":250,"uris":["http://zotero.org/users/local/Ao6MjxC4/items/A68QFZIY"],"uri":["http://zotero.org/users/local/Ao6MjxC4/items/A68QFZIY"],"itemData":{"id":250,"type":"article-journal","container-title":"Journal of Physical Therapy Science","DOI":"10.1589/jpts.30.711","ISSN":"0915-5287, 2187-5626","issue":"5","journalAbbreviation":"J Phys Ther Sci","language":"en","page":"711-715","source":"DOI.org (Crossref)","title":"Gross motor skill development of kindergarten children in Japan","volume":"30","author":[{"family":"Aye","given":"Thanda"},{"family":"Kuramoto-Ahuja","given":"Tsugumi"},{"family":"Sato","given":"Tamae"},{"family":"Sadakiyo","given":"Kaori"},{"family":"Watanabe","given":"Miyoko"},{"family":"Maruyama","given":"Hitoshi"}],"issued":{"date-parts":[["2018"]]}}}],"schema":"https://github.com/citation-style-language/schema/raw/master/csl-citation.json"} </w:instrText>
      </w:r>
      <w:r w:rsidRPr="00F2504E">
        <w:rPr>
          <w:rFonts w:ascii="Book Antiqua" w:eastAsia="Times New Roman" w:hAnsi="Book Antiqua" w:cs="Times New Roman"/>
          <w:color w:val="000000"/>
          <w:sz w:val="24"/>
          <w:szCs w:val="24"/>
          <w:lang w:eastAsia="id-ID"/>
        </w:rPr>
        <w:fldChar w:fldCharType="separate"/>
      </w:r>
      <w:r w:rsidRPr="00F2504E">
        <w:rPr>
          <w:rFonts w:ascii="Book Antiqua" w:hAnsi="Book Antiqua" w:cs="Times New Roman"/>
          <w:sz w:val="24"/>
        </w:rPr>
        <w:t>(Aye et al., 2018)</w:t>
      </w:r>
      <w:r w:rsidRPr="00F2504E">
        <w:rPr>
          <w:rFonts w:ascii="Book Antiqua" w:eastAsia="Times New Roman" w:hAnsi="Book Antiqua" w:cs="Times New Roman"/>
          <w:color w:val="000000"/>
          <w:sz w:val="24"/>
          <w:szCs w:val="24"/>
          <w:lang w:eastAsia="id-ID"/>
        </w:rPr>
        <w:fldChar w:fldCharType="end"/>
      </w:r>
      <w:r w:rsidRPr="00F2504E">
        <w:rPr>
          <w:rFonts w:ascii="Book Antiqua" w:eastAsia="Times New Roman" w:hAnsi="Book Antiqua" w:cs="Times New Roman"/>
          <w:color w:val="000000"/>
          <w:sz w:val="24"/>
          <w:szCs w:val="24"/>
          <w:lang w:eastAsia="id-ID"/>
        </w:rPr>
        <w:t xml:space="preserve">.  </w:t>
      </w:r>
      <w:r w:rsidRPr="00F2504E">
        <w:rPr>
          <w:rFonts w:ascii="Book Antiqua" w:hAnsi="Book Antiqua" w:cs="Times New Roman"/>
          <w:color w:val="000000"/>
          <w:sz w:val="24"/>
          <w:szCs w:val="24"/>
        </w:rPr>
        <w:t>Adanya perbedaan tersebut memungkinkan terjadi karena ada perbedaan struktur fisiologis dan intensitas aktifitas fisik. Aktifitas fisik akan berpengar</w:t>
      </w:r>
      <w:r w:rsidR="004F0851">
        <w:rPr>
          <w:rFonts w:ascii="Book Antiqua" w:hAnsi="Book Antiqua" w:cs="Times New Roman"/>
          <w:color w:val="000000"/>
          <w:sz w:val="24"/>
          <w:szCs w:val="24"/>
        </w:rPr>
        <w:t xml:space="preserve">uh terhadap perkembangan </w:t>
      </w:r>
      <w:proofErr w:type="spellStart"/>
      <w:r w:rsidR="00E26CF2">
        <w:rPr>
          <w:rFonts w:ascii="Book Antiqua" w:hAnsi="Book Antiqua" w:cs="Times New Roman"/>
          <w:color w:val="000000"/>
          <w:sz w:val="24"/>
          <w:szCs w:val="24"/>
          <w:lang w:val="en-US"/>
        </w:rPr>
        <w:t>gerak</w:t>
      </w:r>
      <w:proofErr w:type="spellEnd"/>
      <w:r w:rsidRPr="00F2504E">
        <w:rPr>
          <w:rFonts w:ascii="Book Antiqua" w:hAnsi="Book Antiqua" w:cs="Times New Roman"/>
          <w:color w:val="000000"/>
          <w:sz w:val="24"/>
          <w:szCs w:val="24"/>
        </w:rPr>
        <w:t xml:space="preserve"> terlebih usia yang lebih muda </w:t>
      </w:r>
      <w:r w:rsidRPr="00F2504E">
        <w:rPr>
          <w:rFonts w:ascii="Book Antiqua" w:hAnsi="Book Antiqua" w:cs="Times New Roman"/>
          <w:color w:val="000000"/>
          <w:sz w:val="24"/>
          <w:szCs w:val="24"/>
        </w:rPr>
        <w:fldChar w:fldCharType="begin"/>
      </w:r>
      <w:r w:rsidRPr="00F2504E">
        <w:rPr>
          <w:rFonts w:ascii="Book Antiqua" w:hAnsi="Book Antiqua" w:cs="Times New Roman"/>
          <w:color w:val="000000"/>
          <w:sz w:val="24"/>
          <w:szCs w:val="24"/>
        </w:rPr>
        <w:instrText xml:space="preserve"> ADDIN ZOTERO_ITEM CSL_CITATION {"citationID":"WsIREXEk","properties":{"formattedCitation":"(Burns et al., 2017)","plainCitation":"(Burns et al., 2017)","noteIndex":0},"citationItems":[{"id":246,"uris":["http://zotero.org/users/local/Ao6MjxC4/items/7XG9N678"],"uri":["http://zotero.org/users/local/Ao6MjxC4/items/7XG9N678"],"itemData":{"id":246,"type":"article-journal","abstract":"This study examined the effects of a 12-week Comprehensive School Physical Activity Program (CSPAP) on gross motor skill development in children from low-income families. Participants were 1,460 school-aged children (mean age</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8.4</w:instrText>
      </w:r>
      <w:r w:rsidRPr="00F2504E">
        <w:rPr>
          <w:rFonts w:ascii="Times New Roman" w:hAnsi="Times New Roman" w:cs="Times New Roman"/>
          <w:color w:val="000000"/>
          <w:sz w:val="24"/>
          <w:szCs w:val="24"/>
        </w:rPr>
        <w:instrText> </w:instrText>
      </w:r>
      <w:r w:rsidRPr="00F2504E">
        <w:rPr>
          <w:rFonts w:ascii="Book Antiqua" w:hAnsi="Book Antiqua" w:cs="Book Antiqua"/>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1.8 years; 730 girls, 730 boys) recruited from three schools receiving U.S. governmental financial assistance. Students were recruited from grades K</w:instrText>
      </w:r>
      <w:r w:rsidRPr="00F2504E">
        <w:rPr>
          <w:rFonts w:ascii="Book Antiqua" w:hAnsi="Book Antiqua" w:cs="Book Antiqua"/>
          <w:color w:val="000000"/>
          <w:sz w:val="24"/>
          <w:szCs w:val="24"/>
        </w:rPr>
        <w:instrText>−</w:instrText>
      </w:r>
      <w:r w:rsidRPr="00F2504E">
        <w:rPr>
          <w:rFonts w:ascii="Book Antiqua" w:hAnsi="Book Antiqua" w:cs="Times New Roman"/>
          <w:color w:val="000000"/>
          <w:sz w:val="24"/>
          <w:szCs w:val="24"/>
        </w:rPr>
        <w:instrText>6. CSPAP was implemented over one semester during the 2014</w:instrText>
      </w:r>
      <w:r w:rsidRPr="00F2504E">
        <w:rPr>
          <w:rFonts w:ascii="Book Antiqua" w:hAnsi="Book Antiqua" w:cs="Book Antiqua"/>
          <w:color w:val="000000"/>
          <w:sz w:val="24"/>
          <w:szCs w:val="24"/>
        </w:rPr>
        <w:instrText>−</w:instrText>
      </w:r>
      <w:r w:rsidRPr="00F2504E">
        <w:rPr>
          <w:rFonts w:ascii="Book Antiqua" w:hAnsi="Book Antiqua" w:cs="Times New Roman"/>
          <w:color w:val="000000"/>
          <w:sz w:val="24"/>
          <w:szCs w:val="24"/>
        </w:rPr>
        <w:instrText>2015 school year. Select gross motor skill items were assessed during each student’s physical education class at baseline and at a 12-week follow-up using the Test for Gross Motor Development-2nd Edition (TGMD-2). Each student’s TGMD-2 score was converted to a percentage of the total possible score. A 7</w:instrText>
      </w:r>
      <w:r w:rsidRPr="00F2504E">
        <w:rPr>
          <w:rFonts w:ascii="Times New Roman" w:hAnsi="Times New Roman" w:cs="Times New Roman"/>
          <w:color w:val="000000"/>
          <w:sz w:val="24"/>
          <w:szCs w:val="24"/>
        </w:rPr>
        <w:instrText> </w:instrText>
      </w:r>
      <w:r w:rsidRPr="00F2504E">
        <w:rPr>
          <w:rFonts w:ascii="Book Antiqua" w:hAnsi="Book Antiqua" w:cs="Book Antiqua"/>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2</w:instrText>
      </w:r>
      <w:r w:rsidRPr="00F2504E">
        <w:rPr>
          <w:rFonts w:ascii="Times New Roman" w:hAnsi="Times New Roman" w:cs="Times New Roman"/>
          <w:color w:val="000000"/>
          <w:sz w:val="24"/>
          <w:szCs w:val="24"/>
        </w:rPr>
        <w:instrText> </w:instrText>
      </w:r>
      <w:r w:rsidRPr="00F2504E">
        <w:rPr>
          <w:rFonts w:ascii="Book Antiqua" w:hAnsi="Book Antiqua" w:cs="Book Antiqua"/>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2 analysis of variance test with repeated measures was employed to examine the effects of age, sex, and time on TGMD-2 percent scores, adjusting for clustering within the data structure. There were greater TGMD-2 percent scores at follow-up compared with baseline (82.4% vs. 72.6%, mean difference</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9.8%, p</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&lt;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.001, Cohen</w:instrText>
      </w:r>
      <w:r w:rsidRPr="00F2504E">
        <w:rPr>
          <w:rFonts w:ascii="Book Antiqua" w:hAnsi="Book Antiqua" w:cs="Book Antiqua"/>
          <w:color w:val="000000"/>
          <w:sz w:val="24"/>
          <w:szCs w:val="24"/>
        </w:rPr>
        <w:instrText>’</w:instrText>
      </w:r>
      <w:r w:rsidRPr="00F2504E">
        <w:rPr>
          <w:rFonts w:ascii="Book Antiqua" w:hAnsi="Book Antiqua" w:cs="Times New Roman"/>
          <w:color w:val="000000"/>
          <w:sz w:val="24"/>
          <w:szCs w:val="24"/>
        </w:rPr>
        <w:instrText>s d</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0.67), and greater improvements were seen in younger children compared with older children (mean difference of change</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4.0%</w:instrText>
      </w:r>
      <w:r w:rsidRPr="00F2504E">
        <w:rPr>
          <w:rFonts w:ascii="Book Antiqua" w:hAnsi="Book Antiqua" w:cs="Book Antiqua"/>
          <w:color w:val="000000"/>
          <w:sz w:val="24"/>
          <w:szCs w:val="24"/>
        </w:rPr>
        <w:instrText>−</w:instrText>
      </w:r>
      <w:r w:rsidRPr="00F2504E">
        <w:rPr>
          <w:rFonts w:ascii="Book Antiqua" w:hAnsi="Book Antiqua" w:cs="Times New Roman"/>
          <w:color w:val="000000"/>
          <w:sz w:val="24"/>
          <w:szCs w:val="24"/>
        </w:rPr>
        <w:instrText>7.5%, p</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&lt;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.01, Cohen’s d</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w:instrText>
      </w:r>
      <w:r w:rsidRPr="00F2504E">
        <w:rPr>
          <w:rFonts w:ascii="Times New Roman" w:hAnsi="Times New Roman" w:cs="Times New Roman"/>
          <w:color w:val="000000"/>
          <w:sz w:val="24"/>
          <w:szCs w:val="24"/>
        </w:rPr>
        <w:instrText> </w:instrText>
      </w:r>
      <w:r w:rsidRPr="00F2504E">
        <w:rPr>
          <w:rFonts w:ascii="Book Antiqua" w:hAnsi="Book Antiqua" w:cs="Times New Roman"/>
          <w:color w:val="000000"/>
          <w:sz w:val="24"/>
          <w:szCs w:val="24"/>
        </w:rPr>
        <w:instrText>0.30</w:instrText>
      </w:r>
      <w:r w:rsidRPr="00F2504E">
        <w:rPr>
          <w:rFonts w:ascii="Book Antiqua" w:hAnsi="Book Antiqua" w:cs="Book Antiqua"/>
          <w:color w:val="000000"/>
          <w:sz w:val="24"/>
          <w:szCs w:val="24"/>
        </w:rPr>
        <w:instrText>−</w:instrText>
      </w:r>
      <w:r w:rsidRPr="00F2504E">
        <w:rPr>
          <w:rFonts w:ascii="Book Antiqua" w:hAnsi="Book Antiqua" w:cs="Times New Roman"/>
          <w:color w:val="000000"/>
          <w:sz w:val="24"/>
          <w:szCs w:val="24"/>
        </w:rPr>
        <w:instrText xml:space="preserve">0.55).","container-title":"Perceptual and Motor Skills","DOI":"10.1177/0031512517720566","ISSN":"0031-5125, 1558-688X","issue":"6","journalAbbreviation":"Percept Mot Skills","language":"en","page":"1121-1133","source":"DOI.org (Crossref)","title":"Effect of a 12-Week Physical Activity Program on Gross Motor Skills in Children","volume":"124","author":[{"family":"Burns","given":"Ryan D."},{"family":"Fu","given":"You"},{"family":"Fang","given":"Yi"},{"family":"Hannon","given":"James C."},{"family":"Brusseau","given":"Timothy A."}],"issued":{"date-parts":[["2017",12]]}}}],"schema":"https://github.com/citation-style-language/schema/raw/master/csl-citation.json"} </w:instrText>
      </w:r>
      <w:r w:rsidRPr="00F2504E">
        <w:rPr>
          <w:rFonts w:ascii="Book Antiqua" w:hAnsi="Book Antiqua" w:cs="Times New Roman"/>
          <w:color w:val="000000"/>
          <w:sz w:val="24"/>
          <w:szCs w:val="24"/>
        </w:rPr>
        <w:fldChar w:fldCharType="separate"/>
      </w:r>
      <w:r w:rsidRPr="00F2504E">
        <w:rPr>
          <w:rFonts w:ascii="Book Antiqua" w:hAnsi="Book Antiqua" w:cs="Times New Roman"/>
          <w:sz w:val="24"/>
        </w:rPr>
        <w:t>(Burns et al., 2017)</w:t>
      </w:r>
      <w:r w:rsidRPr="00F2504E">
        <w:rPr>
          <w:rFonts w:ascii="Book Antiqua" w:hAnsi="Book Antiqua" w:cs="Times New Roman"/>
          <w:color w:val="000000"/>
          <w:sz w:val="24"/>
          <w:szCs w:val="24"/>
        </w:rPr>
        <w:fldChar w:fldCharType="end"/>
      </w:r>
      <w:r w:rsidRPr="00F2504E">
        <w:rPr>
          <w:rFonts w:ascii="Book Antiqua" w:hAnsi="Book Antiqua" w:cs="Times New Roman"/>
          <w:color w:val="000000"/>
          <w:sz w:val="24"/>
          <w:szCs w:val="24"/>
        </w:rPr>
        <w:t xml:space="preserve">. </w:t>
      </w:r>
    </w:p>
    <w:p w14:paraId="5908C049" w14:textId="4B4EC673" w:rsidR="004F0851" w:rsidRPr="00E26CF2" w:rsidRDefault="00C07BF2" w:rsidP="00E87121">
      <w:pPr>
        <w:spacing w:after="0" w:line="240" w:lineRule="auto"/>
        <w:ind w:firstLine="720"/>
        <w:jc w:val="both"/>
        <w:rPr>
          <w:rFonts w:ascii="Book Antiqua" w:hAnsi="Book Antiqua" w:cs="Times New Roman"/>
          <w:color w:val="000000"/>
          <w:sz w:val="24"/>
          <w:szCs w:val="24"/>
          <w:lang w:val="en-US"/>
        </w:rPr>
      </w:pPr>
      <w:r>
        <w:rPr>
          <w:rFonts w:ascii="Book Antiqua" w:hAnsi="Book Antiqua" w:cs="Times New Roman"/>
          <w:sz w:val="24"/>
          <w:szCs w:val="24"/>
        </w:rPr>
        <w:t>P</w:t>
      </w:r>
      <w:r w:rsidRPr="00F2504E">
        <w:rPr>
          <w:rFonts w:ascii="Book Antiqua" w:hAnsi="Book Antiqua" w:cs="Times New Roman"/>
          <w:sz w:val="24"/>
          <w:szCs w:val="24"/>
        </w:rPr>
        <w:t xml:space="preserve">otensi </w:t>
      </w:r>
      <w:r>
        <w:rPr>
          <w:rFonts w:ascii="Book Antiqua" w:hAnsi="Book Antiqua" w:cs="Times New Roman"/>
          <w:sz w:val="24"/>
          <w:szCs w:val="24"/>
        </w:rPr>
        <w:t xml:space="preserve">kemampuan </w:t>
      </w:r>
      <w:r w:rsidRPr="00F2504E">
        <w:rPr>
          <w:rFonts w:ascii="Book Antiqua" w:hAnsi="Book Antiqua" w:cs="Times New Roman"/>
          <w:sz w:val="24"/>
          <w:szCs w:val="24"/>
        </w:rPr>
        <w:t>motor</w:t>
      </w:r>
      <w:r>
        <w:rPr>
          <w:rFonts w:ascii="Book Antiqua" w:hAnsi="Book Antiqua" w:cs="Times New Roman"/>
          <w:sz w:val="24"/>
          <w:szCs w:val="24"/>
        </w:rPr>
        <w:t>ik</w:t>
      </w:r>
      <w:r w:rsidRPr="00F2504E">
        <w:rPr>
          <w:rFonts w:ascii="Book Antiqua" w:hAnsi="Book Antiqua" w:cs="Times New Roman"/>
          <w:sz w:val="24"/>
          <w:szCs w:val="24"/>
        </w:rPr>
        <w:t xml:space="preserve"> kasar anak</w:t>
      </w:r>
      <w:r>
        <w:rPr>
          <w:rFonts w:ascii="Book Antiqua" w:hAnsi="Book Antiqua" w:cs="Times New Roman"/>
          <w:sz w:val="24"/>
          <w:szCs w:val="24"/>
        </w:rPr>
        <w:t xml:space="preserve"> pada penelitian ini diukur berdasarkan</w:t>
      </w:r>
      <w:r w:rsidRPr="00F2504E">
        <w:rPr>
          <w:rFonts w:ascii="Book Antiqua" w:hAnsi="Book Antiqua" w:cs="Times New Roman"/>
          <w:sz w:val="24"/>
          <w:szCs w:val="24"/>
        </w:rPr>
        <w:t xml:space="preserve"> </w:t>
      </w:r>
      <w:r>
        <w:rPr>
          <w:rFonts w:ascii="Book Antiqua" w:hAnsi="Book Antiqua" w:cs="Times New Roman"/>
          <w:sz w:val="24"/>
          <w:szCs w:val="24"/>
        </w:rPr>
        <w:t>empat</w:t>
      </w:r>
      <w:r w:rsidRPr="00F2504E">
        <w:rPr>
          <w:rFonts w:ascii="Book Antiqua" w:hAnsi="Book Antiqua" w:cs="Times New Roman"/>
          <w:sz w:val="24"/>
          <w:szCs w:val="24"/>
        </w:rPr>
        <w:t xml:space="preserve"> komponen </w:t>
      </w:r>
      <w:r>
        <w:rPr>
          <w:rFonts w:ascii="Book Antiqua" w:hAnsi="Book Antiqua" w:cs="Times New Roman"/>
          <w:sz w:val="24"/>
          <w:szCs w:val="24"/>
        </w:rPr>
        <w:t xml:space="preserve">yang dikategorikan kedalam lima skala. </w:t>
      </w:r>
      <w:r w:rsidR="004F0851">
        <w:rPr>
          <w:rFonts w:ascii="Book Antiqua" w:hAnsi="Book Antiqua" w:cs="Times New Roman"/>
          <w:color w:val="000000"/>
          <w:sz w:val="24"/>
          <w:szCs w:val="24"/>
        </w:rPr>
        <w:t xml:space="preserve">Berikut pengkategorian kemampuan motorik kasar </w:t>
      </w:r>
      <w:proofErr w:type="spellStart"/>
      <w:r w:rsidR="00E26CF2">
        <w:rPr>
          <w:rFonts w:ascii="Book Antiqua" w:hAnsi="Book Antiqua" w:cs="Times New Roman"/>
          <w:color w:val="000000"/>
          <w:sz w:val="24"/>
          <w:szCs w:val="24"/>
          <w:lang w:val="en-US"/>
        </w:rPr>
        <w:t>anak</w:t>
      </w:r>
      <w:proofErr w:type="spellEnd"/>
      <w:r w:rsidR="00E26CF2">
        <w:rPr>
          <w:rFonts w:ascii="Book Antiqua" w:hAnsi="Book Antiqua" w:cs="Times New Roman"/>
          <w:color w:val="000000"/>
          <w:sz w:val="24"/>
          <w:szCs w:val="24"/>
          <w:lang w:val="en-US"/>
        </w:rPr>
        <w:t xml:space="preserve"> </w:t>
      </w:r>
      <w:proofErr w:type="spellStart"/>
      <w:r w:rsidR="00E26CF2">
        <w:rPr>
          <w:rFonts w:ascii="Book Antiqua" w:hAnsi="Book Antiqua" w:cs="Times New Roman"/>
          <w:color w:val="000000"/>
          <w:sz w:val="24"/>
          <w:szCs w:val="24"/>
          <w:lang w:val="en-US"/>
        </w:rPr>
        <w:t>pra</w:t>
      </w:r>
      <w:proofErr w:type="spellEnd"/>
      <w:r w:rsidR="00E26CF2">
        <w:rPr>
          <w:rFonts w:ascii="Book Antiqua" w:hAnsi="Book Antiqua" w:cs="Times New Roman"/>
          <w:color w:val="000000"/>
          <w:sz w:val="24"/>
          <w:szCs w:val="24"/>
          <w:lang w:val="en-US"/>
        </w:rPr>
        <w:t xml:space="preserve"> </w:t>
      </w:r>
      <w:proofErr w:type="spellStart"/>
      <w:r w:rsidR="00E26CF2">
        <w:rPr>
          <w:rFonts w:ascii="Book Antiqua" w:hAnsi="Book Antiqua" w:cs="Times New Roman"/>
          <w:color w:val="000000"/>
          <w:sz w:val="24"/>
          <w:szCs w:val="24"/>
          <w:lang w:val="en-US"/>
        </w:rPr>
        <w:t>sekolah</w:t>
      </w:r>
      <w:proofErr w:type="spellEnd"/>
      <w:r w:rsidR="00E26CF2">
        <w:rPr>
          <w:rFonts w:ascii="Book Antiqua" w:hAnsi="Book Antiqua" w:cs="Times New Roman"/>
          <w:color w:val="000000"/>
          <w:sz w:val="24"/>
          <w:szCs w:val="24"/>
          <w:lang w:val="en-US"/>
        </w:rPr>
        <w:t xml:space="preserve"> di Kota </w:t>
      </w:r>
      <w:proofErr w:type="spellStart"/>
      <w:r w:rsidR="00E26CF2">
        <w:rPr>
          <w:rFonts w:ascii="Book Antiqua" w:hAnsi="Book Antiqua" w:cs="Times New Roman"/>
          <w:color w:val="000000"/>
          <w:sz w:val="24"/>
          <w:szCs w:val="24"/>
          <w:lang w:val="en-US"/>
        </w:rPr>
        <w:t>Palu</w:t>
      </w:r>
      <w:proofErr w:type="spellEnd"/>
      <w:r w:rsidR="004F0851">
        <w:rPr>
          <w:rFonts w:ascii="Book Antiqua" w:hAnsi="Book Antiqua" w:cs="Times New Roman"/>
          <w:color w:val="000000"/>
          <w:sz w:val="24"/>
          <w:szCs w:val="24"/>
        </w:rPr>
        <w:t xml:space="preserve"> </w:t>
      </w:r>
      <w:r w:rsidR="00E26CF2">
        <w:rPr>
          <w:rFonts w:ascii="Book Antiqua" w:hAnsi="Book Antiqua" w:cs="Times New Roman"/>
          <w:color w:val="000000"/>
          <w:sz w:val="24"/>
          <w:szCs w:val="24"/>
          <w:lang w:val="en-US"/>
        </w:rPr>
        <w:t>(</w:t>
      </w:r>
      <w:proofErr w:type="spellStart"/>
      <w:r w:rsidR="00E26CF2">
        <w:rPr>
          <w:rFonts w:ascii="Book Antiqua" w:hAnsi="Book Antiqua" w:cs="Times New Roman"/>
          <w:color w:val="000000"/>
          <w:sz w:val="24"/>
          <w:szCs w:val="24"/>
          <w:lang w:val="en-US"/>
        </w:rPr>
        <w:t>gambar</w:t>
      </w:r>
      <w:proofErr w:type="spellEnd"/>
      <w:r w:rsidR="00E26CF2">
        <w:rPr>
          <w:rFonts w:ascii="Book Antiqua" w:hAnsi="Book Antiqua" w:cs="Times New Roman"/>
          <w:color w:val="000000"/>
          <w:sz w:val="24"/>
          <w:szCs w:val="24"/>
          <w:lang w:val="en-US"/>
        </w:rPr>
        <w:t xml:space="preserve"> 1)</w:t>
      </w:r>
    </w:p>
    <w:p w14:paraId="3FC588A3" w14:textId="77777777" w:rsidR="009577D3" w:rsidRPr="00F2504E" w:rsidRDefault="009577D3" w:rsidP="009577D3">
      <w:pPr>
        <w:spacing w:after="0" w:line="240" w:lineRule="auto"/>
        <w:ind w:firstLine="720"/>
        <w:jc w:val="center"/>
        <w:rPr>
          <w:rFonts w:ascii="Book Antiqua" w:hAnsi="Book Antiqua" w:cs="Times New Roman"/>
          <w:color w:val="000000"/>
          <w:sz w:val="24"/>
          <w:szCs w:val="24"/>
        </w:rPr>
      </w:pPr>
      <w:r w:rsidRPr="00F2504E">
        <w:rPr>
          <w:rFonts w:ascii="Book Antiqua" w:hAnsi="Book Antiqua"/>
          <w:noProof/>
          <w:lang w:val="en-US"/>
        </w:rPr>
        <w:lastRenderedPageBreak/>
        <w:drawing>
          <wp:inline distT="0" distB="0" distL="0" distR="0" wp14:anchorId="1C5B1204" wp14:editId="6CCEE371">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817A012" w14:textId="77777777" w:rsidR="009577D3" w:rsidRPr="00F2504E" w:rsidRDefault="009577D3" w:rsidP="00F2504E">
      <w:pPr>
        <w:spacing w:after="0" w:line="240" w:lineRule="auto"/>
        <w:ind w:firstLine="720"/>
        <w:jc w:val="center"/>
        <w:rPr>
          <w:rFonts w:ascii="Book Antiqua" w:eastAsia="Times New Roman" w:hAnsi="Book Antiqua" w:cs="Times New Roman"/>
          <w:color w:val="000000"/>
          <w:sz w:val="24"/>
          <w:szCs w:val="24"/>
          <w:lang w:eastAsia="id-ID"/>
        </w:rPr>
      </w:pPr>
      <w:r w:rsidRPr="00F2504E">
        <w:rPr>
          <w:rFonts w:ascii="Book Antiqua" w:eastAsia="Times New Roman" w:hAnsi="Book Antiqua" w:cs="Times New Roman"/>
          <w:color w:val="000000"/>
          <w:sz w:val="24"/>
          <w:szCs w:val="24"/>
          <w:lang w:eastAsia="id-ID"/>
        </w:rPr>
        <w:t xml:space="preserve">Diagram 1 </w:t>
      </w:r>
      <w:r w:rsidR="004F0851">
        <w:rPr>
          <w:rFonts w:ascii="Book Antiqua" w:eastAsia="Times New Roman" w:hAnsi="Book Antiqua" w:cs="Times New Roman"/>
          <w:color w:val="000000"/>
          <w:sz w:val="24"/>
          <w:szCs w:val="24"/>
          <w:lang w:eastAsia="id-ID"/>
        </w:rPr>
        <w:t>Pengkategorian Kemampuan Motorik</w:t>
      </w:r>
      <w:r w:rsidRPr="00F2504E">
        <w:rPr>
          <w:rFonts w:ascii="Book Antiqua" w:eastAsia="Times New Roman" w:hAnsi="Book Antiqua" w:cs="Times New Roman"/>
          <w:color w:val="000000"/>
          <w:sz w:val="24"/>
          <w:szCs w:val="24"/>
          <w:lang w:eastAsia="id-ID"/>
        </w:rPr>
        <w:t xml:space="preserve"> Kasar Anak Usia Dini</w:t>
      </w:r>
    </w:p>
    <w:p w14:paraId="5D64979F" w14:textId="77777777" w:rsidR="009577D3" w:rsidRPr="00F2504E" w:rsidRDefault="009577D3" w:rsidP="00F2504E">
      <w:pPr>
        <w:spacing w:after="0" w:line="240" w:lineRule="auto"/>
        <w:ind w:firstLine="720"/>
        <w:jc w:val="both"/>
        <w:rPr>
          <w:rFonts w:ascii="Book Antiqua" w:hAnsi="Book Antiqua" w:cs="Times New Roman"/>
          <w:color w:val="000000"/>
          <w:sz w:val="24"/>
          <w:szCs w:val="24"/>
        </w:rPr>
      </w:pPr>
    </w:p>
    <w:p w14:paraId="77199ABB" w14:textId="77777777" w:rsidR="009577D3" w:rsidRPr="00F2504E" w:rsidRDefault="009577D3" w:rsidP="00F2504E">
      <w:pPr>
        <w:spacing w:after="0" w:line="240" w:lineRule="auto"/>
        <w:ind w:firstLine="720"/>
        <w:jc w:val="both"/>
        <w:rPr>
          <w:rFonts w:ascii="Book Antiqua" w:hAnsi="Book Antiqua" w:cs="Times New Roman"/>
          <w:color w:val="000000"/>
          <w:sz w:val="24"/>
          <w:szCs w:val="24"/>
        </w:rPr>
      </w:pPr>
      <w:r w:rsidRPr="00F2504E">
        <w:rPr>
          <w:rFonts w:ascii="Book Antiqua" w:hAnsi="Book Antiqua" w:cs="Times New Roman"/>
          <w:color w:val="000000"/>
          <w:sz w:val="24"/>
          <w:szCs w:val="24"/>
        </w:rPr>
        <w:t>Hasil analisis pada keseluruhan jumlah sampel baik sampel laki-laki maupun perempuan  sebanyak 344 komponen motorik kasar keseimbangan paling banyak pada kategori sangat baik yaitu 8,7% dari keseluruhan jumlah sampel dan berbanding terbalik dengan</w:t>
      </w:r>
      <w:r w:rsidR="00C07BF2">
        <w:rPr>
          <w:rFonts w:ascii="Book Antiqua" w:hAnsi="Book Antiqua" w:cs="Times New Roman"/>
          <w:color w:val="000000"/>
          <w:sz w:val="24"/>
          <w:szCs w:val="24"/>
        </w:rPr>
        <w:t xml:space="preserve"> motorik</w:t>
      </w:r>
      <w:r w:rsidRPr="00F2504E">
        <w:rPr>
          <w:rFonts w:ascii="Book Antiqua" w:hAnsi="Book Antiqua" w:cs="Times New Roman"/>
          <w:color w:val="000000"/>
          <w:sz w:val="24"/>
          <w:szCs w:val="24"/>
        </w:rPr>
        <w:t xml:space="preserve"> kasar kecepatan yang hanya 1,7% </w:t>
      </w:r>
      <w:r w:rsidR="001D07B1">
        <w:rPr>
          <w:rFonts w:ascii="Book Antiqua" w:hAnsi="Book Antiqua" w:cs="Times New Roman"/>
          <w:color w:val="000000"/>
          <w:sz w:val="24"/>
          <w:szCs w:val="24"/>
        </w:rPr>
        <w:t>anak</w:t>
      </w:r>
      <w:r w:rsidRPr="00F2504E">
        <w:rPr>
          <w:rFonts w:ascii="Book Antiqua" w:hAnsi="Book Antiqua" w:cs="Times New Roman"/>
          <w:color w:val="000000"/>
          <w:sz w:val="24"/>
          <w:szCs w:val="24"/>
        </w:rPr>
        <w:t xml:space="preserve"> yang masuk dalam kategori sangat baik. Komponen kecepatan terlihat sangat dominan pada kategori sedang sebanyak 45,3% dari keseluruhan jumlah sampel. Pada kategor</w:t>
      </w:r>
      <w:r w:rsidR="001D07B1">
        <w:rPr>
          <w:rFonts w:ascii="Book Antiqua" w:hAnsi="Book Antiqua" w:cs="Times New Roman"/>
          <w:color w:val="000000"/>
          <w:sz w:val="24"/>
          <w:szCs w:val="24"/>
        </w:rPr>
        <w:t>i kurang sekali komponen motorik</w:t>
      </w:r>
      <w:r w:rsidRPr="00F2504E">
        <w:rPr>
          <w:rFonts w:ascii="Book Antiqua" w:hAnsi="Book Antiqua" w:cs="Times New Roman"/>
          <w:color w:val="000000"/>
          <w:sz w:val="24"/>
          <w:szCs w:val="24"/>
        </w:rPr>
        <w:t xml:space="preserve"> kasar keseimbangan sangat menonjol yakni sebanyak 29,4%. </w:t>
      </w:r>
      <w:r w:rsidR="001D07B1">
        <w:rPr>
          <w:rFonts w:ascii="Book Antiqua" w:hAnsi="Book Antiqua" w:cs="Times New Roman"/>
          <w:color w:val="000000"/>
          <w:sz w:val="24"/>
          <w:szCs w:val="24"/>
        </w:rPr>
        <w:t xml:space="preserve">Berdasarkan </w:t>
      </w:r>
      <w:r w:rsidRPr="00F2504E">
        <w:rPr>
          <w:rFonts w:ascii="Book Antiqua" w:hAnsi="Book Antiqua" w:cs="Times New Roman"/>
          <w:color w:val="000000"/>
          <w:sz w:val="24"/>
          <w:szCs w:val="24"/>
        </w:rPr>
        <w:t xml:space="preserve">diagram </w:t>
      </w:r>
      <w:r w:rsidR="001D07B1">
        <w:rPr>
          <w:rFonts w:ascii="Book Antiqua" w:hAnsi="Book Antiqua" w:cs="Times New Roman"/>
          <w:color w:val="000000"/>
          <w:sz w:val="24"/>
          <w:szCs w:val="24"/>
        </w:rPr>
        <w:t xml:space="preserve">di atas, </w:t>
      </w:r>
      <w:r w:rsidRPr="00F2504E">
        <w:rPr>
          <w:rFonts w:ascii="Book Antiqua" w:hAnsi="Book Antiqua" w:cs="Times New Roman"/>
          <w:color w:val="000000"/>
          <w:sz w:val="24"/>
          <w:szCs w:val="24"/>
        </w:rPr>
        <w:t>dapat dilihat grafik secara umum pada setiap komponen motori</w:t>
      </w:r>
      <w:r w:rsidR="001D07B1">
        <w:rPr>
          <w:rFonts w:ascii="Book Antiqua" w:hAnsi="Book Antiqua" w:cs="Times New Roman"/>
          <w:color w:val="000000"/>
          <w:sz w:val="24"/>
          <w:szCs w:val="24"/>
        </w:rPr>
        <w:t>k kasar anak</w:t>
      </w:r>
      <w:r w:rsidRPr="00F2504E">
        <w:rPr>
          <w:rFonts w:ascii="Book Antiqua" w:hAnsi="Book Antiqua" w:cs="Times New Roman"/>
          <w:color w:val="000000"/>
          <w:sz w:val="24"/>
          <w:szCs w:val="24"/>
        </w:rPr>
        <w:t xml:space="preserve"> yang diukur masuk pada kategori sedang. </w:t>
      </w:r>
    </w:p>
    <w:p w14:paraId="2C51EE52" w14:textId="77777777" w:rsidR="009577D3" w:rsidRPr="00F2504E" w:rsidRDefault="009577D3" w:rsidP="00F2504E">
      <w:pPr>
        <w:spacing w:after="0" w:line="240" w:lineRule="auto"/>
        <w:ind w:firstLine="720"/>
        <w:jc w:val="both"/>
        <w:rPr>
          <w:rFonts w:ascii="Book Antiqua" w:hAnsi="Book Antiqua" w:cs="Times New Roman"/>
          <w:color w:val="000000"/>
          <w:sz w:val="24"/>
          <w:szCs w:val="24"/>
        </w:rPr>
      </w:pPr>
      <w:r w:rsidRPr="00F2504E">
        <w:rPr>
          <w:rFonts w:ascii="Book Antiqua" w:hAnsi="Book Antiqua" w:cs="Times New Roman"/>
          <w:color w:val="000000"/>
          <w:sz w:val="24"/>
          <w:szCs w:val="24"/>
        </w:rPr>
        <w:t xml:space="preserve">Pada anak usia dini </w:t>
      </w:r>
      <w:r w:rsidR="001D07B1">
        <w:rPr>
          <w:rFonts w:ascii="Book Antiqua" w:hAnsi="Book Antiqua" w:cs="Times New Roman"/>
          <w:color w:val="000000"/>
          <w:sz w:val="24"/>
          <w:szCs w:val="24"/>
        </w:rPr>
        <w:t>ada banyak fak</w:t>
      </w:r>
      <w:r w:rsidRPr="00F2504E">
        <w:rPr>
          <w:rFonts w:ascii="Book Antiqua" w:hAnsi="Book Antiqua" w:cs="Times New Roman"/>
          <w:color w:val="000000"/>
          <w:sz w:val="24"/>
          <w:szCs w:val="24"/>
        </w:rPr>
        <w:t>tor yang berpe</w:t>
      </w:r>
      <w:r w:rsidR="001D07B1">
        <w:rPr>
          <w:rFonts w:ascii="Book Antiqua" w:hAnsi="Book Antiqua" w:cs="Times New Roman"/>
          <w:color w:val="000000"/>
          <w:sz w:val="24"/>
          <w:szCs w:val="24"/>
        </w:rPr>
        <w:t>ngaruh pada perkembangan motorik kasar</w:t>
      </w:r>
      <w:r w:rsidRPr="00F2504E">
        <w:rPr>
          <w:rFonts w:ascii="Book Antiqua" w:hAnsi="Book Antiqua" w:cs="Times New Roman"/>
          <w:color w:val="000000"/>
          <w:sz w:val="24"/>
          <w:szCs w:val="24"/>
        </w:rPr>
        <w:t xml:space="preserve"> anak</w:t>
      </w:r>
      <w:r w:rsidR="001D07B1">
        <w:rPr>
          <w:rFonts w:ascii="Book Antiqua" w:hAnsi="Book Antiqua" w:cs="Times New Roman"/>
          <w:color w:val="000000"/>
          <w:sz w:val="24"/>
          <w:szCs w:val="24"/>
        </w:rPr>
        <w:t>,</w:t>
      </w:r>
      <w:r w:rsidRPr="00F2504E">
        <w:rPr>
          <w:rFonts w:ascii="Book Antiqua" w:hAnsi="Book Antiqua" w:cs="Times New Roman"/>
          <w:color w:val="000000"/>
          <w:sz w:val="24"/>
          <w:szCs w:val="24"/>
        </w:rPr>
        <w:t xml:space="preserve"> salah satunya </w:t>
      </w:r>
      <w:r w:rsidR="001D07B1">
        <w:rPr>
          <w:rFonts w:ascii="Book Antiqua" w:hAnsi="Book Antiqua" w:cs="Times New Roman"/>
          <w:color w:val="000000"/>
          <w:sz w:val="24"/>
          <w:szCs w:val="24"/>
        </w:rPr>
        <w:t>yaitu fak</w:t>
      </w:r>
      <w:r w:rsidRPr="00F2504E">
        <w:rPr>
          <w:rFonts w:ascii="Book Antiqua" w:hAnsi="Book Antiqua" w:cs="Times New Roman"/>
          <w:color w:val="000000"/>
          <w:sz w:val="24"/>
          <w:szCs w:val="24"/>
        </w:rPr>
        <w:t>tor lingkungan</w:t>
      </w:r>
      <w:r w:rsidR="001D07B1">
        <w:rPr>
          <w:rFonts w:ascii="Book Antiqua" w:hAnsi="Book Antiqua" w:cs="Times New Roman"/>
          <w:color w:val="000000"/>
          <w:sz w:val="24"/>
          <w:szCs w:val="24"/>
        </w:rPr>
        <w:t xml:space="preserve">. Sebagai contoh, </w:t>
      </w:r>
      <w:r w:rsidRPr="00F2504E">
        <w:rPr>
          <w:rFonts w:ascii="Book Antiqua" w:hAnsi="Book Antiqua" w:cs="Times New Roman"/>
          <w:color w:val="000000"/>
          <w:sz w:val="24"/>
          <w:szCs w:val="24"/>
        </w:rPr>
        <w:t>apabila anak melihat mainan di</w:t>
      </w:r>
      <w:r w:rsidR="001D07B1">
        <w:rPr>
          <w:rFonts w:ascii="Book Antiqua" w:hAnsi="Book Antiqua" w:cs="Times New Roman"/>
          <w:color w:val="000000"/>
          <w:sz w:val="24"/>
          <w:szCs w:val="24"/>
        </w:rPr>
        <w:t xml:space="preserve"> </w:t>
      </w:r>
      <w:r w:rsidRPr="00F2504E">
        <w:rPr>
          <w:rFonts w:ascii="Book Antiqua" w:hAnsi="Book Antiqua" w:cs="Times New Roman"/>
          <w:color w:val="000000"/>
          <w:sz w:val="24"/>
          <w:szCs w:val="24"/>
        </w:rPr>
        <w:t xml:space="preserve">sekitarnya kecenderungan untuk bergerak akan lebih intens </w:t>
      </w:r>
      <w:r w:rsidR="001D07B1">
        <w:rPr>
          <w:rFonts w:ascii="Book Antiqua" w:hAnsi="Book Antiqua" w:cs="Times New Roman"/>
          <w:color w:val="000000"/>
          <w:sz w:val="24"/>
          <w:szCs w:val="24"/>
        </w:rPr>
        <w:t>dan mengupayakan potensi motorik yang dimilikinya. S</w:t>
      </w:r>
      <w:r w:rsidRPr="00F2504E">
        <w:rPr>
          <w:rFonts w:ascii="Book Antiqua" w:hAnsi="Book Antiqua" w:cs="Times New Roman"/>
          <w:color w:val="000000"/>
          <w:sz w:val="24"/>
          <w:szCs w:val="24"/>
        </w:rPr>
        <w:t>elain itu</w:t>
      </w:r>
      <w:r w:rsidR="001D07B1">
        <w:rPr>
          <w:rFonts w:ascii="Book Antiqua" w:hAnsi="Book Antiqua" w:cs="Times New Roman"/>
          <w:color w:val="000000"/>
          <w:sz w:val="24"/>
          <w:szCs w:val="24"/>
        </w:rPr>
        <w:t>,</w:t>
      </w:r>
      <w:r w:rsidRPr="00F2504E">
        <w:rPr>
          <w:rFonts w:ascii="Book Antiqua" w:hAnsi="Book Antiqua" w:cs="Times New Roman"/>
          <w:color w:val="000000"/>
          <w:sz w:val="24"/>
          <w:szCs w:val="24"/>
        </w:rPr>
        <w:t xml:space="preserve"> perbedaan kemampuan gerak anak usia dini dapat dipengaruhi oleh jenis kelamin dan wilayah geografis anak </w:t>
      </w:r>
      <w:r w:rsidRPr="00F2504E">
        <w:rPr>
          <w:rFonts w:ascii="Book Antiqua" w:hAnsi="Book Antiqua" w:cs="Times New Roman"/>
          <w:color w:val="000000"/>
          <w:sz w:val="24"/>
          <w:szCs w:val="24"/>
        </w:rPr>
        <w:fldChar w:fldCharType="begin"/>
      </w:r>
      <w:r w:rsidRPr="00F2504E">
        <w:rPr>
          <w:rFonts w:ascii="Book Antiqua" w:hAnsi="Book Antiqua" w:cs="Times New Roman"/>
          <w:color w:val="000000"/>
          <w:sz w:val="24"/>
          <w:szCs w:val="24"/>
        </w:rPr>
        <w:instrText xml:space="preserve"> ADDIN ZOTERO_ITEM CSL_CITATION {"citationID":"UBcT7R1N","properties":{"formattedCitation":"(Goodway et al., 2010)","plainCitation":"(Goodway et al., 2010)","noteIndex":0},"citationItems":[{"id":244,"uris":["http://zotero.org/users/local/Ao6MjxC4/items/5NNEPU72"],"uri":["http://zotero.org/users/local/Ao6MjxC4/items/5NNEPU72"],"itemData":{"id":244,"type":"article-journal","container-title":"Research Quarterly for Exercise and Sport","DOI":"10.1080/02701367.2010.10599624","ISSN":"0270-1367, 2168-3824","issue":"1","journalAbbreviation":"Research Quarterly for Exercise and Sport","language":"en","page":"17-24","source":"DOI.org (Crossref)","title":"Gender Differences in Fundamental Motor Skill Development in Disadvantaged Preschoolers From Two Geographical Regions","volume":"81","author":[{"family":"Goodway","given":"Jacqueline D."},{"family":"Robinson","given":"Leah E."},{"family":"Crowe","given":"Heather"}],"issued":{"date-parts":[["2010",3]]}}}],"schema":"https://github.com/citation-style-language/schema/raw/master/csl-citation.json"} </w:instrText>
      </w:r>
      <w:r w:rsidRPr="00F2504E">
        <w:rPr>
          <w:rFonts w:ascii="Book Antiqua" w:hAnsi="Book Antiqua" w:cs="Times New Roman"/>
          <w:color w:val="000000"/>
          <w:sz w:val="24"/>
          <w:szCs w:val="24"/>
        </w:rPr>
        <w:fldChar w:fldCharType="separate"/>
      </w:r>
      <w:r w:rsidRPr="00F2504E">
        <w:rPr>
          <w:rFonts w:ascii="Book Antiqua" w:hAnsi="Book Antiqua" w:cs="Times New Roman"/>
          <w:sz w:val="24"/>
        </w:rPr>
        <w:t>(Goodway et al., 2010)</w:t>
      </w:r>
      <w:r w:rsidRPr="00F2504E">
        <w:rPr>
          <w:rFonts w:ascii="Book Antiqua" w:hAnsi="Book Antiqua" w:cs="Times New Roman"/>
          <w:color w:val="000000"/>
          <w:sz w:val="24"/>
          <w:szCs w:val="24"/>
        </w:rPr>
        <w:fldChar w:fldCharType="end"/>
      </w:r>
      <w:r w:rsidRPr="00F2504E">
        <w:rPr>
          <w:rFonts w:ascii="Book Antiqua" w:hAnsi="Book Antiqua" w:cs="Times New Roman"/>
          <w:color w:val="000000"/>
          <w:sz w:val="24"/>
          <w:szCs w:val="24"/>
        </w:rPr>
        <w:t xml:space="preserve">. Hasil penelitian yang ditemukan bahwa secara umum kondisi motorik kasar </w:t>
      </w:r>
      <w:r w:rsidR="001D07B1">
        <w:rPr>
          <w:rFonts w:ascii="Book Antiqua" w:hAnsi="Book Antiqua" w:cs="Times New Roman"/>
          <w:color w:val="000000"/>
          <w:sz w:val="24"/>
          <w:szCs w:val="24"/>
        </w:rPr>
        <w:t>anak</w:t>
      </w:r>
      <w:r w:rsidRPr="00F2504E">
        <w:rPr>
          <w:rFonts w:ascii="Book Antiqua" w:hAnsi="Book Antiqua" w:cs="Times New Roman"/>
          <w:color w:val="000000"/>
          <w:sz w:val="24"/>
          <w:szCs w:val="24"/>
        </w:rPr>
        <w:t xml:space="preserve"> usia dini di Kota Palu berada pada kategori sedang sehingga dapat dikatakan masih dalam tahap perkembangan, hasil tersebut memang sesuai dengan proses tumbuh kembang anak pada anak usia dini telah mulai dapat melemp</w:t>
      </w:r>
      <w:r w:rsidR="001D07B1">
        <w:rPr>
          <w:rFonts w:ascii="Book Antiqua" w:hAnsi="Book Antiqua" w:cs="Times New Roman"/>
          <w:color w:val="000000"/>
          <w:sz w:val="24"/>
          <w:szCs w:val="24"/>
        </w:rPr>
        <w:t>ar dengan baik, berdiri dengan satu</w:t>
      </w:r>
      <w:r w:rsidRPr="00F2504E">
        <w:rPr>
          <w:rFonts w:ascii="Book Antiqua" w:hAnsi="Book Antiqua" w:cs="Times New Roman"/>
          <w:color w:val="000000"/>
          <w:sz w:val="24"/>
          <w:szCs w:val="24"/>
        </w:rPr>
        <w:t xml:space="preserve"> kaki, dan melompat dengan ketinggian tertentu </w:t>
      </w:r>
      <w:r w:rsidRPr="00F2504E">
        <w:rPr>
          <w:rFonts w:ascii="Book Antiqua" w:hAnsi="Book Antiqua" w:cs="Times New Roman"/>
          <w:color w:val="000000"/>
          <w:sz w:val="24"/>
          <w:szCs w:val="24"/>
        </w:rPr>
        <w:fldChar w:fldCharType="begin"/>
      </w:r>
      <w:r w:rsidRPr="00F2504E">
        <w:rPr>
          <w:rFonts w:ascii="Book Antiqua" w:hAnsi="Book Antiqua" w:cs="Times New Roman"/>
          <w:color w:val="000000"/>
          <w:sz w:val="24"/>
          <w:szCs w:val="24"/>
        </w:rPr>
        <w:instrText xml:space="preserve"> ADDIN ZOTERO_ITEM CSL_CITATION {"citationID":"WnHagBLH","properties":{"formattedCitation":"(Saripudin, 2019)","plainCitation":"(Saripudin, 2019)","noteIndex":0},"citationItems":[{"id":240,"uris":["http://zotero.org/users/local/Ao6MjxC4/items/8C3PRBCZ"],"uri":["http://zotero.org/users/local/Ao6MjxC4/items/8C3PRBCZ"],"itemData":{"id":240,"type":"article-journal","container-title":"Equalita: Jurnal Pusat Studi Gender dan Anak","DOI":"10.24235/equalita.v1i1.5161","ISSN":"1412-3452","issue":"1","journalAbbreviation":"Equalita","page":"114","source":"DOI.org (Crossref)","title":"Analisis Tumbuh Kembang Anak Ditinjau Dari Aspek Perkembangan Motorik Kasar Anak Usia Dini","volume":"1","author":[{"family":"Saripudin","given":"Aip"}],"issued":{"date-parts":[["2019",8,30]]}}}],"schema":"https://github.com/citation-style-language/schema/raw/master/csl-citation.json"} </w:instrText>
      </w:r>
      <w:r w:rsidRPr="00F2504E">
        <w:rPr>
          <w:rFonts w:ascii="Book Antiqua" w:hAnsi="Book Antiqua" w:cs="Times New Roman"/>
          <w:color w:val="000000"/>
          <w:sz w:val="24"/>
          <w:szCs w:val="24"/>
        </w:rPr>
        <w:fldChar w:fldCharType="separate"/>
      </w:r>
      <w:r w:rsidRPr="00F2504E">
        <w:rPr>
          <w:rFonts w:ascii="Book Antiqua" w:hAnsi="Book Antiqua" w:cs="Times New Roman"/>
          <w:sz w:val="24"/>
        </w:rPr>
        <w:t>(Saripudin, 2019)</w:t>
      </w:r>
      <w:r w:rsidRPr="00F2504E">
        <w:rPr>
          <w:rFonts w:ascii="Book Antiqua" w:hAnsi="Book Antiqua" w:cs="Times New Roman"/>
          <w:color w:val="000000"/>
          <w:sz w:val="24"/>
          <w:szCs w:val="24"/>
        </w:rPr>
        <w:fldChar w:fldCharType="end"/>
      </w:r>
      <w:r w:rsidRPr="00F2504E">
        <w:rPr>
          <w:rFonts w:ascii="Book Antiqua" w:hAnsi="Book Antiqua" w:cs="Times New Roman"/>
          <w:color w:val="000000"/>
          <w:sz w:val="24"/>
          <w:szCs w:val="24"/>
        </w:rPr>
        <w:t xml:space="preserve">. </w:t>
      </w:r>
    </w:p>
    <w:p w14:paraId="5E309954" w14:textId="77777777" w:rsidR="009577D3" w:rsidRPr="00F2504E" w:rsidRDefault="001D07B1" w:rsidP="00F2504E">
      <w:pPr>
        <w:spacing w:after="0" w:line="240" w:lineRule="auto"/>
        <w:ind w:firstLine="720"/>
        <w:jc w:val="both"/>
        <w:rPr>
          <w:rFonts w:ascii="Book Antiqua" w:hAnsi="Book Antiqua" w:cs="Times New Roman"/>
          <w:color w:val="000000"/>
          <w:sz w:val="24"/>
          <w:szCs w:val="24"/>
        </w:rPr>
      </w:pPr>
      <w:r>
        <w:rPr>
          <w:rFonts w:ascii="Book Antiqua" w:hAnsi="Book Antiqua" w:cs="Times New Roman"/>
          <w:color w:val="000000"/>
          <w:sz w:val="24"/>
          <w:szCs w:val="24"/>
        </w:rPr>
        <w:t>Hal ini juga sesuai dengan pendapat dari Holloway bahwa kemampuan motorik</w:t>
      </w:r>
      <w:r w:rsidR="009577D3" w:rsidRPr="00F2504E">
        <w:rPr>
          <w:rFonts w:ascii="Book Antiqua" w:hAnsi="Book Antiqua" w:cs="Times New Roman"/>
          <w:color w:val="000000"/>
          <w:sz w:val="24"/>
          <w:szCs w:val="24"/>
        </w:rPr>
        <w:t xml:space="preserve"> kasar pada anak  memiliki peran yang sangat sentral karena juga akan sangat </w:t>
      </w:r>
      <w:r>
        <w:rPr>
          <w:rFonts w:ascii="Book Antiqua" w:hAnsi="Book Antiqua" w:cs="Times New Roman"/>
          <w:color w:val="000000"/>
          <w:sz w:val="24"/>
          <w:szCs w:val="24"/>
        </w:rPr>
        <w:t>berperan dalam pola hubungan sos</w:t>
      </w:r>
      <w:r w:rsidR="009577D3" w:rsidRPr="00F2504E">
        <w:rPr>
          <w:rFonts w:ascii="Book Antiqua" w:hAnsi="Book Antiqua" w:cs="Times New Roman"/>
          <w:color w:val="000000"/>
          <w:sz w:val="24"/>
          <w:szCs w:val="24"/>
        </w:rPr>
        <w:t xml:space="preserve">ial anak terlebih pada anak yang berkebutuhan khusus misalnya authis </w:t>
      </w:r>
      <w:r w:rsidR="009577D3" w:rsidRPr="00F2504E">
        <w:rPr>
          <w:rFonts w:ascii="Book Antiqua" w:hAnsi="Book Antiqua" w:cs="Times New Roman"/>
          <w:color w:val="000000"/>
          <w:sz w:val="24"/>
          <w:szCs w:val="24"/>
        </w:rPr>
        <w:fldChar w:fldCharType="begin"/>
      </w:r>
      <w:r w:rsidR="009577D3" w:rsidRPr="00F2504E">
        <w:rPr>
          <w:rFonts w:ascii="Book Antiqua" w:hAnsi="Book Antiqua" w:cs="Times New Roman"/>
          <w:color w:val="000000"/>
          <w:sz w:val="24"/>
          <w:szCs w:val="24"/>
        </w:rPr>
        <w:instrText xml:space="preserve"> ADDIN ZOTERO_ITEM CSL_CITATION {"citationID":"YYnh3Cjj","properties":{"formattedCitation":"(Holloway et al., 2018)","plainCitation":"(Holloway et al., 2018)","noteIndex":0},"citationItems":[{"id":247,"uris":["http://zotero.org/users/local/Ao6MjxC4/items/7N5NYVCZ"],"uri":["http://zotero.org/users/local/Ao6MjxC4/items/7N5NYVCZ"],"itemData":{"id":247,"type":"article-journal","container-title":"Pediatric Physical Therapy","DOI":"10.1097/PEP.0000000000000505","ISSN":"0898-5669","issue":"3","language":"en","page":"184-190","source":"DOI.org (Crossref)","title":"Relationships Between Gross Motor Skills and Social Function in Young Boys With Autism Spectrum Disorder","volume":"30","author":[{"family":"Holloway","given":"Jamie M."},{"family":"Long","given":"Toby M."},{"family":"Biasini","given":"Fred"}],"issued":{"date-parts":[["2018",7]]}}}],"schema":"https://github.com/citation-style-language/schema/raw/master/csl-citation.json"} </w:instrText>
      </w:r>
      <w:r w:rsidR="009577D3" w:rsidRPr="00F2504E">
        <w:rPr>
          <w:rFonts w:ascii="Book Antiqua" w:hAnsi="Book Antiqua" w:cs="Times New Roman"/>
          <w:color w:val="000000"/>
          <w:sz w:val="24"/>
          <w:szCs w:val="24"/>
        </w:rPr>
        <w:fldChar w:fldCharType="separate"/>
      </w:r>
      <w:r w:rsidR="009577D3" w:rsidRPr="00F2504E">
        <w:rPr>
          <w:rFonts w:ascii="Book Antiqua" w:hAnsi="Book Antiqua" w:cs="Times New Roman"/>
          <w:sz w:val="24"/>
        </w:rPr>
        <w:t>(Holloway et al., 2018)</w:t>
      </w:r>
      <w:r w:rsidR="009577D3" w:rsidRPr="00F2504E">
        <w:rPr>
          <w:rFonts w:ascii="Book Antiqua" w:hAnsi="Book Antiqua" w:cs="Times New Roman"/>
          <w:color w:val="000000"/>
          <w:sz w:val="24"/>
          <w:szCs w:val="24"/>
        </w:rPr>
        <w:fldChar w:fldCharType="end"/>
      </w:r>
      <w:r w:rsidR="009577D3" w:rsidRPr="00F2504E">
        <w:rPr>
          <w:rFonts w:ascii="Book Antiqua" w:hAnsi="Book Antiqua" w:cs="Times New Roman"/>
          <w:color w:val="000000"/>
          <w:sz w:val="24"/>
          <w:szCs w:val="24"/>
        </w:rPr>
        <w:t xml:space="preserve">. </w:t>
      </w:r>
    </w:p>
    <w:p w14:paraId="097707AE" w14:textId="77777777" w:rsidR="009577D3" w:rsidRPr="00F2504E" w:rsidRDefault="009577D3" w:rsidP="00F2504E">
      <w:pPr>
        <w:spacing w:after="0" w:line="240" w:lineRule="auto"/>
        <w:ind w:firstLine="720"/>
        <w:jc w:val="both"/>
        <w:rPr>
          <w:rFonts w:ascii="Book Antiqua" w:hAnsi="Book Antiqua" w:cs="Times New Roman"/>
          <w:color w:val="000000"/>
          <w:sz w:val="24"/>
          <w:szCs w:val="24"/>
        </w:rPr>
      </w:pPr>
    </w:p>
    <w:p w14:paraId="366E61B9" w14:textId="77777777" w:rsidR="00DC3199" w:rsidRPr="00F2504E" w:rsidRDefault="00DC3199" w:rsidP="00611ED1">
      <w:pPr>
        <w:pStyle w:val="BodyText"/>
        <w:spacing w:after="0" w:line="240" w:lineRule="auto"/>
        <w:jc w:val="both"/>
        <w:rPr>
          <w:rFonts w:ascii="Book Antiqua" w:hAnsi="Book Antiqua" w:cs="Times New Roman"/>
          <w:b/>
          <w:sz w:val="28"/>
          <w:szCs w:val="28"/>
        </w:rPr>
      </w:pPr>
      <w:r w:rsidRPr="00F2504E">
        <w:rPr>
          <w:rFonts w:ascii="Book Antiqua" w:hAnsi="Book Antiqua" w:cs="Times New Roman"/>
          <w:b/>
          <w:sz w:val="28"/>
          <w:szCs w:val="28"/>
        </w:rPr>
        <w:t>SIMPULAN</w:t>
      </w:r>
    </w:p>
    <w:p w14:paraId="43A7C2EF" w14:textId="0B0B4823" w:rsidR="009577D3" w:rsidRPr="00F2504E" w:rsidRDefault="001561C9" w:rsidP="001561C9">
      <w:pPr>
        <w:spacing w:after="0" w:line="240" w:lineRule="auto"/>
        <w:jc w:val="both"/>
        <w:rPr>
          <w:rFonts w:ascii="Book Antiqua" w:hAnsi="Book Antiqua" w:cs="Times New Roman"/>
          <w:color w:val="000000"/>
          <w:sz w:val="24"/>
          <w:szCs w:val="24"/>
        </w:rPr>
      </w:pPr>
      <w:proofErr w:type="spellStart"/>
      <w:r>
        <w:rPr>
          <w:rFonts w:ascii="Book Antiqua" w:hAnsi="Book Antiqua" w:cs="Times New Roman"/>
          <w:color w:val="000000"/>
          <w:sz w:val="24"/>
          <w:szCs w:val="24"/>
          <w:lang w:val="en-US"/>
        </w:rPr>
        <w:t>Hasil</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penelitian</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secara</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umum</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menunjukkan</w:t>
      </w:r>
      <w:proofErr w:type="spellEnd"/>
      <w:r w:rsidR="009577D3" w:rsidRPr="00F2504E">
        <w:rPr>
          <w:rFonts w:ascii="Book Antiqua" w:hAnsi="Book Antiqua" w:cs="Times New Roman"/>
          <w:color w:val="000000"/>
          <w:sz w:val="24"/>
          <w:szCs w:val="24"/>
        </w:rPr>
        <w:t xml:space="preserve"> </w:t>
      </w:r>
      <w:proofErr w:type="spellStart"/>
      <w:r>
        <w:rPr>
          <w:rFonts w:ascii="Book Antiqua" w:hAnsi="Book Antiqua" w:cs="Times New Roman"/>
          <w:color w:val="000000"/>
          <w:sz w:val="24"/>
          <w:szCs w:val="24"/>
          <w:lang w:val="en-US"/>
        </w:rPr>
        <w:t>kemampuan</w:t>
      </w:r>
      <w:proofErr w:type="spellEnd"/>
      <w:r>
        <w:rPr>
          <w:rFonts w:ascii="Book Antiqua" w:hAnsi="Book Antiqua" w:cs="Times New Roman"/>
          <w:color w:val="000000"/>
          <w:sz w:val="24"/>
          <w:szCs w:val="24"/>
          <w:lang w:val="en-US"/>
        </w:rPr>
        <w:t xml:space="preserve"> motoric </w:t>
      </w:r>
      <w:proofErr w:type="spellStart"/>
      <w:r>
        <w:rPr>
          <w:rFonts w:ascii="Book Antiqua" w:hAnsi="Book Antiqua" w:cs="Times New Roman"/>
          <w:color w:val="000000"/>
          <w:sz w:val="24"/>
          <w:szCs w:val="24"/>
          <w:lang w:val="en-US"/>
        </w:rPr>
        <w:t>kasar</w:t>
      </w:r>
      <w:proofErr w:type="spellEnd"/>
      <w:r>
        <w:rPr>
          <w:rFonts w:ascii="Book Antiqua" w:hAnsi="Book Antiqua" w:cs="Times New Roman"/>
          <w:color w:val="000000"/>
          <w:sz w:val="24"/>
          <w:szCs w:val="24"/>
          <w:lang w:val="en-US"/>
        </w:rPr>
        <w:t xml:space="preserve"> yang </w:t>
      </w:r>
      <w:proofErr w:type="spellStart"/>
      <w:r>
        <w:rPr>
          <w:rFonts w:ascii="Book Antiqua" w:hAnsi="Book Antiqua" w:cs="Times New Roman"/>
          <w:color w:val="000000"/>
          <w:sz w:val="24"/>
          <w:szCs w:val="24"/>
          <w:lang w:val="en-US"/>
        </w:rPr>
        <w:t>terdaftar</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dalam</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sekolah</w:t>
      </w:r>
      <w:proofErr w:type="spellEnd"/>
      <w:r>
        <w:rPr>
          <w:rFonts w:ascii="Book Antiqua" w:hAnsi="Book Antiqua" w:cs="Times New Roman"/>
          <w:color w:val="000000"/>
          <w:sz w:val="24"/>
          <w:szCs w:val="24"/>
          <w:lang w:val="en-US"/>
        </w:rPr>
        <w:t xml:space="preserve"> PAUD di Kota </w:t>
      </w:r>
      <w:proofErr w:type="spellStart"/>
      <w:r>
        <w:rPr>
          <w:rFonts w:ascii="Book Antiqua" w:hAnsi="Book Antiqua" w:cs="Times New Roman"/>
          <w:color w:val="000000"/>
          <w:sz w:val="24"/>
          <w:szCs w:val="24"/>
          <w:lang w:val="en-US"/>
        </w:rPr>
        <w:t>Palu</w:t>
      </w:r>
      <w:proofErr w:type="spellEnd"/>
      <w:r>
        <w:rPr>
          <w:rFonts w:ascii="Book Antiqua" w:hAnsi="Book Antiqua" w:cs="Times New Roman"/>
          <w:color w:val="000000"/>
          <w:sz w:val="24"/>
          <w:szCs w:val="24"/>
          <w:lang w:val="en-US"/>
        </w:rPr>
        <w:t xml:space="preserve"> </w:t>
      </w:r>
      <w:proofErr w:type="spellStart"/>
      <w:r>
        <w:rPr>
          <w:rFonts w:ascii="Book Antiqua" w:hAnsi="Book Antiqua" w:cs="Times New Roman"/>
          <w:color w:val="000000"/>
          <w:sz w:val="24"/>
          <w:szCs w:val="24"/>
          <w:lang w:val="en-US"/>
        </w:rPr>
        <w:t>memiliki</w:t>
      </w:r>
      <w:proofErr w:type="spellEnd"/>
      <w:r>
        <w:rPr>
          <w:rFonts w:ascii="Book Antiqua" w:hAnsi="Book Antiqua" w:cs="Times New Roman"/>
          <w:color w:val="000000"/>
          <w:sz w:val="24"/>
          <w:szCs w:val="24"/>
          <w:lang w:val="en-US"/>
        </w:rPr>
        <w:t xml:space="preserve"> </w:t>
      </w:r>
      <w:r w:rsidR="001D07B1">
        <w:rPr>
          <w:rFonts w:ascii="Book Antiqua" w:hAnsi="Book Antiqua" w:cs="Times New Roman"/>
          <w:color w:val="000000"/>
          <w:sz w:val="24"/>
          <w:szCs w:val="24"/>
        </w:rPr>
        <w:t xml:space="preserve">kemampuan motorik </w:t>
      </w:r>
      <w:r w:rsidR="009577D3" w:rsidRPr="00F2504E">
        <w:rPr>
          <w:rFonts w:ascii="Book Antiqua" w:hAnsi="Book Antiqua" w:cs="Times New Roman"/>
          <w:color w:val="000000"/>
          <w:sz w:val="24"/>
          <w:szCs w:val="24"/>
        </w:rPr>
        <w:t xml:space="preserve">kasar </w:t>
      </w:r>
      <w:r>
        <w:rPr>
          <w:rFonts w:ascii="Book Antiqua" w:hAnsi="Book Antiqua" w:cs="Times New Roman"/>
          <w:color w:val="000000"/>
          <w:sz w:val="24"/>
          <w:szCs w:val="24"/>
          <w:lang w:val="en-US"/>
        </w:rPr>
        <w:t xml:space="preserve">yang </w:t>
      </w:r>
      <w:r w:rsidR="001D07B1">
        <w:rPr>
          <w:rFonts w:ascii="Book Antiqua" w:hAnsi="Book Antiqua" w:cs="Times New Roman"/>
          <w:color w:val="000000"/>
          <w:sz w:val="24"/>
          <w:szCs w:val="24"/>
        </w:rPr>
        <w:t>kategori s</w:t>
      </w:r>
      <w:r w:rsidR="009577D3" w:rsidRPr="00F2504E">
        <w:rPr>
          <w:rFonts w:ascii="Book Antiqua" w:hAnsi="Book Antiqua" w:cs="Times New Roman"/>
          <w:color w:val="000000"/>
          <w:sz w:val="24"/>
          <w:szCs w:val="24"/>
        </w:rPr>
        <w:t xml:space="preserve">edang yang terlihat dari </w:t>
      </w:r>
      <w:r w:rsidR="001D07B1">
        <w:rPr>
          <w:rFonts w:ascii="Book Antiqua" w:hAnsi="Book Antiqua" w:cs="Times New Roman"/>
          <w:color w:val="000000"/>
          <w:sz w:val="24"/>
          <w:szCs w:val="24"/>
        </w:rPr>
        <w:t>empat indik</w:t>
      </w:r>
      <w:r w:rsidR="009577D3" w:rsidRPr="00F2504E">
        <w:rPr>
          <w:rFonts w:ascii="Book Antiqua" w:hAnsi="Book Antiqua" w:cs="Times New Roman"/>
          <w:color w:val="000000"/>
          <w:sz w:val="24"/>
          <w:szCs w:val="24"/>
        </w:rPr>
        <w:t xml:space="preserve">ator ukur yang dilakukan paling banyak pada kategori sedang. </w:t>
      </w:r>
      <w:r w:rsidR="001D07B1">
        <w:rPr>
          <w:rFonts w:ascii="Book Antiqua" w:hAnsi="Book Antiqua" w:cs="Times New Roman"/>
          <w:color w:val="000000"/>
          <w:sz w:val="24"/>
          <w:szCs w:val="24"/>
        </w:rPr>
        <w:t xml:space="preserve">Berdasarkan hasil penelitian </w:t>
      </w:r>
      <w:r w:rsidR="009577D3" w:rsidRPr="00F2504E">
        <w:rPr>
          <w:rFonts w:ascii="Book Antiqua" w:hAnsi="Book Antiqua" w:cs="Times New Roman"/>
          <w:color w:val="000000"/>
          <w:sz w:val="24"/>
          <w:szCs w:val="24"/>
        </w:rPr>
        <w:t>tersebut hendaknya guru pendidikan anak usia dini di Kota Palu lebih menekankan model pembelajaran yang dapat</w:t>
      </w:r>
      <w:r>
        <w:rPr>
          <w:rFonts w:ascii="Book Antiqua" w:hAnsi="Book Antiqua" w:cs="Times New Roman"/>
          <w:color w:val="000000"/>
          <w:sz w:val="24"/>
          <w:szCs w:val="24"/>
        </w:rPr>
        <w:t xml:space="preserve"> </w:t>
      </w:r>
      <w:r w:rsidR="009577D3" w:rsidRPr="00F2504E">
        <w:rPr>
          <w:rFonts w:ascii="Book Antiqua" w:hAnsi="Book Antiqua" w:cs="Times New Roman"/>
          <w:color w:val="000000"/>
          <w:sz w:val="24"/>
          <w:szCs w:val="24"/>
        </w:rPr>
        <w:lastRenderedPageBreak/>
        <w:t>memacu berkembanganya gerak motori</w:t>
      </w:r>
      <w:r w:rsidR="001D07B1">
        <w:rPr>
          <w:rFonts w:ascii="Book Antiqua" w:hAnsi="Book Antiqua" w:cs="Times New Roman"/>
          <w:color w:val="000000"/>
          <w:sz w:val="24"/>
          <w:szCs w:val="24"/>
        </w:rPr>
        <w:t>k</w:t>
      </w:r>
      <w:r w:rsidR="009577D3" w:rsidRPr="00F2504E">
        <w:rPr>
          <w:rFonts w:ascii="Book Antiqua" w:hAnsi="Book Antiqua" w:cs="Times New Roman"/>
          <w:color w:val="000000"/>
          <w:sz w:val="24"/>
          <w:szCs w:val="24"/>
        </w:rPr>
        <w:t xml:space="preserve"> kasar pada anak sehingga dapat mendukung pencapaian prestasi anak didik dimasa depan.</w:t>
      </w:r>
      <w:r w:rsidR="00996460">
        <w:rPr>
          <w:rFonts w:ascii="Book Antiqua" w:hAnsi="Book Antiqua" w:cs="Times New Roman"/>
          <w:color w:val="000000"/>
          <w:sz w:val="24"/>
          <w:szCs w:val="24"/>
        </w:rPr>
        <w:t xml:space="preserve">  </w:t>
      </w:r>
    </w:p>
    <w:p w14:paraId="15EE24AB" w14:textId="77777777" w:rsidR="009577D3" w:rsidRPr="00F2504E" w:rsidRDefault="009577D3" w:rsidP="009577D3">
      <w:pPr>
        <w:spacing w:after="0" w:line="360" w:lineRule="auto"/>
        <w:jc w:val="both"/>
        <w:rPr>
          <w:rFonts w:ascii="Book Antiqua" w:hAnsi="Book Antiqua" w:cs="Times New Roman"/>
          <w:sz w:val="24"/>
          <w:szCs w:val="24"/>
        </w:rPr>
      </w:pPr>
    </w:p>
    <w:p w14:paraId="6C015F6D" w14:textId="77777777" w:rsidR="006F14D5" w:rsidRPr="001D07B1" w:rsidRDefault="00272DF7" w:rsidP="00611ED1">
      <w:pPr>
        <w:pStyle w:val="BodyText"/>
        <w:spacing w:after="0" w:line="240" w:lineRule="auto"/>
        <w:jc w:val="both"/>
        <w:rPr>
          <w:rFonts w:ascii="Book Antiqua" w:hAnsi="Book Antiqua" w:cs="Times New Roman"/>
          <w:b/>
          <w:sz w:val="28"/>
          <w:szCs w:val="28"/>
        </w:rPr>
      </w:pPr>
      <w:r w:rsidRPr="001D07B1">
        <w:rPr>
          <w:rFonts w:ascii="Book Antiqua" w:hAnsi="Book Antiqua" w:cs="Times New Roman"/>
          <w:b/>
          <w:sz w:val="28"/>
          <w:szCs w:val="28"/>
        </w:rPr>
        <w:t>UCAPAN TERIMA</w:t>
      </w:r>
      <w:r w:rsidR="002B7E55" w:rsidRPr="001D07B1">
        <w:rPr>
          <w:rFonts w:ascii="Book Antiqua" w:hAnsi="Book Antiqua" w:cs="Times New Roman"/>
          <w:b/>
          <w:sz w:val="28"/>
          <w:szCs w:val="28"/>
        </w:rPr>
        <w:t>KASIH</w:t>
      </w:r>
    </w:p>
    <w:p w14:paraId="0BB6D85B" w14:textId="23EA4693" w:rsidR="00031BE5" w:rsidRPr="001D07B1" w:rsidRDefault="001561C9" w:rsidP="00857D30">
      <w:pPr>
        <w:pStyle w:val="BodyText"/>
        <w:spacing w:after="0" w:line="240" w:lineRule="auto"/>
        <w:ind w:firstLine="709"/>
        <w:jc w:val="both"/>
        <w:rPr>
          <w:rFonts w:ascii="Book Antiqua" w:hAnsi="Book Antiqua" w:cs="Times New Roman"/>
          <w:sz w:val="24"/>
          <w:szCs w:val="24"/>
        </w:rPr>
      </w:pPr>
      <w:proofErr w:type="spellStart"/>
      <w:r>
        <w:rPr>
          <w:rFonts w:ascii="Book Antiqua" w:hAnsi="Book Antiqua" w:cs="Times New Roman"/>
          <w:sz w:val="24"/>
          <w:szCs w:val="24"/>
          <w:lang w:val="en-US"/>
        </w:rPr>
        <w:t>Penulis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mengucapkan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terima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kasih</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kepada</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Fakultas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keguruan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dan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Ilmu</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pendidikan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Universitas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Tadulako</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atas</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bantuan</w:t>
      </w:r>
      <w:proofErr w:type="spell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hiba</w:t>
      </w:r>
      <w:proofErr w:type="spellEnd"/>
      <w:r>
        <w:rPr>
          <w:rFonts w:ascii="Book Antiqua" w:hAnsi="Book Antiqua" w:cs="Times New Roman"/>
          <w:sz w:val="24"/>
          <w:szCs w:val="24"/>
          <w:lang w:val="en-US"/>
        </w:rPr>
        <w:t xml:space="preserve"> </w:t>
      </w:r>
      <w:proofErr w:type="spellStart"/>
      <w:proofErr w:type="gramStart"/>
      <w:r>
        <w:rPr>
          <w:rFonts w:ascii="Book Antiqua" w:hAnsi="Book Antiqua" w:cs="Times New Roman"/>
          <w:sz w:val="24"/>
          <w:szCs w:val="24"/>
          <w:lang w:val="en-US"/>
        </w:rPr>
        <w:t>dana</w:t>
      </w:r>
      <w:proofErr w:type="spellEnd"/>
      <w:proofErr w:type="gramEnd"/>
      <w:r>
        <w:rPr>
          <w:rFonts w:ascii="Book Antiqua" w:hAnsi="Book Antiqua" w:cs="Times New Roman"/>
          <w:sz w:val="24"/>
          <w:szCs w:val="24"/>
          <w:lang w:val="en-US"/>
        </w:rPr>
        <w:t xml:space="preserve"> </w:t>
      </w:r>
      <w:proofErr w:type="spellStart"/>
      <w:r>
        <w:rPr>
          <w:rFonts w:ascii="Book Antiqua" w:hAnsi="Book Antiqua" w:cs="Times New Roman"/>
          <w:sz w:val="24"/>
          <w:szCs w:val="24"/>
          <w:lang w:val="en-US"/>
        </w:rPr>
        <w:t>penelitian</w:t>
      </w:r>
      <w:proofErr w:type="spellEnd"/>
      <w:r>
        <w:rPr>
          <w:rFonts w:ascii="Book Antiqua" w:hAnsi="Book Antiqua" w:cs="Times New Roman"/>
          <w:sz w:val="24"/>
          <w:szCs w:val="24"/>
          <w:lang w:val="en-US"/>
        </w:rPr>
        <w:t>.</w:t>
      </w:r>
    </w:p>
    <w:p w14:paraId="0096C300" w14:textId="77777777" w:rsidR="00C90C92" w:rsidRPr="00F2504E" w:rsidRDefault="00C90C92" w:rsidP="00611ED1">
      <w:pPr>
        <w:pStyle w:val="BodyText"/>
        <w:spacing w:after="0" w:line="240" w:lineRule="auto"/>
        <w:ind w:firstLine="567"/>
        <w:jc w:val="both"/>
        <w:rPr>
          <w:rFonts w:ascii="Book Antiqua" w:hAnsi="Book Antiqua" w:cs="Times New Roman"/>
        </w:rPr>
      </w:pPr>
    </w:p>
    <w:p w14:paraId="32C3835C" w14:textId="77777777" w:rsidR="006F14D5" w:rsidRPr="001D07B1" w:rsidRDefault="006F14D5" w:rsidP="00611ED1">
      <w:pPr>
        <w:pStyle w:val="BodyText"/>
        <w:spacing w:after="0" w:line="240" w:lineRule="auto"/>
        <w:jc w:val="both"/>
        <w:rPr>
          <w:rFonts w:ascii="Book Antiqua" w:hAnsi="Book Antiqua" w:cs="Times New Roman"/>
          <w:b/>
          <w:sz w:val="28"/>
          <w:szCs w:val="28"/>
        </w:rPr>
      </w:pPr>
      <w:r w:rsidRPr="001D07B1">
        <w:rPr>
          <w:rFonts w:ascii="Book Antiqua" w:hAnsi="Book Antiqua" w:cs="Times New Roman"/>
          <w:b/>
          <w:sz w:val="28"/>
          <w:szCs w:val="28"/>
        </w:rPr>
        <w:t>DAFTAR PUSTAKA</w:t>
      </w:r>
    </w:p>
    <w:p w14:paraId="11932848"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sz w:val="24"/>
          <w:szCs w:val="24"/>
        </w:rPr>
        <w:fldChar w:fldCharType="begin"/>
      </w:r>
      <w:r w:rsidRPr="001D07B1">
        <w:rPr>
          <w:rFonts w:ascii="Book Antiqua" w:hAnsi="Book Antiqua"/>
          <w:sz w:val="24"/>
          <w:szCs w:val="24"/>
        </w:rPr>
        <w:instrText xml:space="preserve"> ADDIN ZOTERO_BIBL {"uncited":[],"omitted":[],"custom":[]} CSL_BIBLIOGRAPHY </w:instrText>
      </w:r>
      <w:r w:rsidRPr="001D07B1">
        <w:rPr>
          <w:rFonts w:ascii="Book Antiqua" w:hAnsi="Book Antiqua"/>
          <w:sz w:val="24"/>
          <w:szCs w:val="24"/>
        </w:rPr>
        <w:fldChar w:fldCharType="separate"/>
      </w:r>
      <w:r w:rsidRPr="001D07B1">
        <w:rPr>
          <w:rFonts w:ascii="Book Antiqua" w:hAnsi="Book Antiqua" w:cs="Times New Roman"/>
          <w:sz w:val="24"/>
          <w:szCs w:val="24"/>
        </w:rPr>
        <w:t xml:space="preserve">Arifin, Z. (2020). Metodologi Penelitian Pendidikan. </w:t>
      </w:r>
      <w:r w:rsidRPr="001D07B1">
        <w:rPr>
          <w:rFonts w:ascii="Book Antiqua" w:hAnsi="Book Antiqua" w:cs="Times New Roman"/>
          <w:i/>
          <w:iCs/>
          <w:sz w:val="24"/>
          <w:szCs w:val="24"/>
        </w:rPr>
        <w:t>Jurnal Al-Hikmah</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1</w:t>
      </w:r>
      <w:r w:rsidRPr="001D07B1">
        <w:rPr>
          <w:rFonts w:ascii="Book Antiqua" w:hAnsi="Book Antiqua" w:cs="Times New Roman"/>
          <w:sz w:val="24"/>
          <w:szCs w:val="24"/>
        </w:rPr>
        <w:t>(1). http://alhikmah.stit-alhikmahwk.ac.id/index.php/awk/article/view/16</w:t>
      </w:r>
    </w:p>
    <w:p w14:paraId="557D188D"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Aye, T., Kuramoto-Ahuja, T., Sato, T., Sadakiyo, K., Watanabe, M., &amp; Maruyama, H. (2018). Gross motor skill development of kindergarten children in Japan. </w:t>
      </w:r>
      <w:r w:rsidRPr="001D07B1">
        <w:rPr>
          <w:rFonts w:ascii="Book Antiqua" w:hAnsi="Book Antiqua" w:cs="Times New Roman"/>
          <w:i/>
          <w:iCs/>
          <w:sz w:val="24"/>
          <w:szCs w:val="24"/>
        </w:rPr>
        <w:t>Journal of Physical Therapy Science</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30</w:t>
      </w:r>
      <w:r w:rsidRPr="001D07B1">
        <w:rPr>
          <w:rFonts w:ascii="Book Antiqua" w:hAnsi="Book Antiqua" w:cs="Times New Roman"/>
          <w:sz w:val="24"/>
          <w:szCs w:val="24"/>
        </w:rPr>
        <w:t>(5), 711–715. https://doi.org/10.1589/jpts.30.711</w:t>
      </w:r>
    </w:p>
    <w:p w14:paraId="3B23B8DF" w14:textId="77777777" w:rsidR="00FF7D32" w:rsidRPr="001D07B1" w:rsidRDefault="00FF7D32" w:rsidP="001D07B1">
      <w:pPr>
        <w:pStyle w:val="Bibliography"/>
        <w:spacing w:line="240" w:lineRule="auto"/>
        <w:jc w:val="both"/>
        <w:rPr>
          <w:rFonts w:ascii="Book Antiqua" w:hAnsi="Book Antiqua" w:cs="Times New Roman"/>
          <w:sz w:val="24"/>
          <w:szCs w:val="24"/>
        </w:rPr>
      </w:pPr>
      <w:r w:rsidRPr="001D07B1">
        <w:rPr>
          <w:rFonts w:ascii="Book Antiqua" w:hAnsi="Book Antiqua" w:cs="Times New Roman"/>
          <w:sz w:val="24"/>
          <w:szCs w:val="24"/>
        </w:rPr>
        <w:t xml:space="preserve">Azwar, S. (2012). </w:t>
      </w:r>
      <w:r w:rsidRPr="001D07B1">
        <w:rPr>
          <w:rFonts w:ascii="Book Antiqua" w:hAnsi="Book Antiqua" w:cs="Times New Roman"/>
          <w:i/>
          <w:iCs/>
          <w:sz w:val="24"/>
          <w:szCs w:val="24"/>
        </w:rPr>
        <w:t>Reliabilitas dan Validitas</w:t>
      </w:r>
      <w:r w:rsidRPr="001D07B1">
        <w:rPr>
          <w:rFonts w:ascii="Book Antiqua" w:hAnsi="Book Antiqua" w:cs="Times New Roman"/>
          <w:sz w:val="24"/>
          <w:szCs w:val="24"/>
        </w:rPr>
        <w:t xml:space="preserve"> (4th ed.). Pustaka Belajar.</w:t>
      </w:r>
    </w:p>
    <w:p w14:paraId="6478047F"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Burns, R. D., Fu, Y., Fang, Y., Hannon, J. C., &amp; Brusseau, T. A. (2017). Effect of a 12-Week Physical Activity Program on Gross Motor Skills in Children. </w:t>
      </w:r>
      <w:r w:rsidRPr="001D07B1">
        <w:rPr>
          <w:rFonts w:ascii="Book Antiqua" w:hAnsi="Book Antiqua" w:cs="Times New Roman"/>
          <w:i/>
          <w:iCs/>
          <w:sz w:val="24"/>
          <w:szCs w:val="24"/>
        </w:rPr>
        <w:t>Perceptual and Motor Skills</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124</w:t>
      </w:r>
      <w:r w:rsidRPr="001D07B1">
        <w:rPr>
          <w:rFonts w:ascii="Book Antiqua" w:hAnsi="Book Antiqua" w:cs="Times New Roman"/>
          <w:sz w:val="24"/>
          <w:szCs w:val="24"/>
        </w:rPr>
        <w:t>(6), 1121–1133. https://doi.org/10.1177/0031512517720566</w:t>
      </w:r>
    </w:p>
    <w:p w14:paraId="6B5172E5"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Farida, A. (2016). Urgensi Perkembangan Motorik Kasar Pada Perkembangan Anak Usia Dini. </w:t>
      </w:r>
      <w:r w:rsidRPr="001D07B1">
        <w:rPr>
          <w:rFonts w:ascii="Book Antiqua" w:hAnsi="Book Antiqua" w:cs="Times New Roman"/>
          <w:i/>
          <w:iCs/>
          <w:sz w:val="24"/>
          <w:szCs w:val="24"/>
        </w:rPr>
        <w:t>Jurnal Raudhah</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4</w:t>
      </w:r>
      <w:r w:rsidRPr="001D07B1">
        <w:rPr>
          <w:rFonts w:ascii="Book Antiqua" w:hAnsi="Book Antiqua" w:cs="Times New Roman"/>
          <w:sz w:val="24"/>
          <w:szCs w:val="24"/>
        </w:rPr>
        <w:t>(2), 1–10. http://dx.doi.org/10.30829/raudhah.v4i2.52</w:t>
      </w:r>
    </w:p>
    <w:p w14:paraId="2EB1B793"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Goodway, J. D., Robinson, L. E., &amp; Crowe, H. (2010). Gender Differences in Fundamental Motor Skill Development in Disadvantaged Preschoolers From Two Geographical Regions. </w:t>
      </w:r>
      <w:r w:rsidRPr="001D07B1">
        <w:rPr>
          <w:rFonts w:ascii="Book Antiqua" w:hAnsi="Book Antiqua" w:cs="Times New Roman"/>
          <w:i/>
          <w:iCs/>
          <w:sz w:val="24"/>
          <w:szCs w:val="24"/>
        </w:rPr>
        <w:t>Research Quarterly for Exercise and Sport</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81</w:t>
      </w:r>
      <w:r w:rsidRPr="001D07B1">
        <w:rPr>
          <w:rFonts w:ascii="Book Antiqua" w:hAnsi="Book Antiqua" w:cs="Times New Roman"/>
          <w:sz w:val="24"/>
          <w:szCs w:val="24"/>
        </w:rPr>
        <w:t>(1), 17–24. https://doi.org/10.1080/02701367.2010.10599624</w:t>
      </w:r>
    </w:p>
    <w:p w14:paraId="72DC49F5"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Holloway, J. M., Long, T. M., &amp; Biasini, F. (2018). Relationships Between Gross Motor Skills and Social Function in Young Boys With Autism Spectrum Disorder. </w:t>
      </w:r>
      <w:r w:rsidRPr="001D07B1">
        <w:rPr>
          <w:rFonts w:ascii="Book Antiqua" w:hAnsi="Book Antiqua" w:cs="Times New Roman"/>
          <w:i/>
          <w:iCs/>
          <w:sz w:val="24"/>
          <w:szCs w:val="24"/>
        </w:rPr>
        <w:t>Pediatric Physical Therapy</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30</w:t>
      </w:r>
      <w:r w:rsidRPr="001D07B1">
        <w:rPr>
          <w:rFonts w:ascii="Book Antiqua" w:hAnsi="Book Antiqua" w:cs="Times New Roman"/>
          <w:sz w:val="24"/>
          <w:szCs w:val="24"/>
        </w:rPr>
        <w:t>(3), 184–190. https://doi.org/10.1097/PEP.0000000000000505</w:t>
      </w:r>
    </w:p>
    <w:p w14:paraId="080E27C1"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Saripudin, A. (2019). Analisis Tumbuh Kembang Anak Ditinjau Dari Aspek Perkembangan Motorik Kasar Anak Usia Dini. </w:t>
      </w:r>
      <w:r w:rsidRPr="001D07B1">
        <w:rPr>
          <w:rFonts w:ascii="Book Antiqua" w:hAnsi="Book Antiqua" w:cs="Times New Roman"/>
          <w:i/>
          <w:iCs/>
          <w:sz w:val="24"/>
          <w:szCs w:val="24"/>
        </w:rPr>
        <w:t>Equalita: Jurnal Pusat Studi Gender Dan Anak</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1</w:t>
      </w:r>
      <w:r w:rsidRPr="001D07B1">
        <w:rPr>
          <w:rFonts w:ascii="Book Antiqua" w:hAnsi="Book Antiqua" w:cs="Times New Roman"/>
          <w:sz w:val="24"/>
          <w:szCs w:val="24"/>
        </w:rPr>
        <w:t>(1), 114. https://doi.org/10.24235/equalita.v1i1.5161</w:t>
      </w:r>
    </w:p>
    <w:p w14:paraId="2217D262"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Sepriadi, S. (2017). Kontribusi Status Gizi dan Kemampuan Motorik Terhadap Kesegaran Jasmani Siswa Sekolah Dasar. </w:t>
      </w:r>
      <w:r w:rsidRPr="001D07B1">
        <w:rPr>
          <w:rFonts w:ascii="Book Antiqua" w:hAnsi="Book Antiqua" w:cs="Times New Roman"/>
          <w:i/>
          <w:iCs/>
          <w:sz w:val="24"/>
          <w:szCs w:val="24"/>
        </w:rPr>
        <w:t>Jurnal Keolahragaan</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5</w:t>
      </w:r>
      <w:r w:rsidRPr="001D07B1">
        <w:rPr>
          <w:rFonts w:ascii="Book Antiqua" w:hAnsi="Book Antiqua" w:cs="Times New Roman"/>
          <w:sz w:val="24"/>
          <w:szCs w:val="24"/>
        </w:rPr>
        <w:t>(2), 194. https://doi.org/10.21831/jk.v5i2.15147</w:t>
      </w:r>
    </w:p>
    <w:p w14:paraId="06EEC715"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Sgro, F., Quinto, A., Messana, L., Pignato, S., &amp; Lipoma, M. (2017). Assessment of Gross Motor Developmental Level in Italian Primary School Children. </w:t>
      </w:r>
      <w:r w:rsidRPr="001D07B1">
        <w:rPr>
          <w:rFonts w:ascii="Book Antiqua" w:hAnsi="Book Antiqua" w:cs="Times New Roman"/>
          <w:i/>
          <w:iCs/>
          <w:sz w:val="24"/>
          <w:szCs w:val="24"/>
        </w:rPr>
        <w:t>Journal of Physical Education and Sport</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17</w:t>
      </w:r>
      <w:r w:rsidRPr="001D07B1">
        <w:rPr>
          <w:rFonts w:ascii="Book Antiqua" w:hAnsi="Book Antiqua" w:cs="Times New Roman"/>
          <w:sz w:val="24"/>
          <w:szCs w:val="24"/>
        </w:rPr>
        <w:t>(03), 1954–1959.</w:t>
      </w:r>
    </w:p>
    <w:p w14:paraId="11581D11"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Stodden, D. F., Goodway, J. D., Langendorfer, S. J., Roberton, M. A., Rudisill, M. E., Garcia, C., &amp; Garcia, L. E. (2008). A Developmental Perspective on the Role of Motor Skill Competence in Physical Activity: An Emergent Relationship. </w:t>
      </w:r>
      <w:r w:rsidRPr="001D07B1">
        <w:rPr>
          <w:rFonts w:ascii="Book Antiqua" w:hAnsi="Book Antiqua" w:cs="Times New Roman"/>
          <w:i/>
          <w:iCs/>
          <w:sz w:val="24"/>
          <w:szCs w:val="24"/>
        </w:rPr>
        <w:t>Quest</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60</w:t>
      </w:r>
      <w:r w:rsidRPr="001D07B1">
        <w:rPr>
          <w:rFonts w:ascii="Book Antiqua" w:hAnsi="Book Antiqua" w:cs="Times New Roman"/>
          <w:sz w:val="24"/>
          <w:szCs w:val="24"/>
        </w:rPr>
        <w:t>(2), 290–306. https://doi.org/10.1080/00336297.2008.10483582</w:t>
      </w:r>
      <w:bookmarkStart w:id="0" w:name="_GoBack"/>
      <w:bookmarkEnd w:id="0"/>
    </w:p>
    <w:p w14:paraId="7C5FBDA2"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lastRenderedPageBreak/>
        <w:t xml:space="preserve">Wang, J. H.-T. (2009). A Study on Gross Motor Skills of Preschool Children. </w:t>
      </w:r>
      <w:r w:rsidRPr="001D07B1">
        <w:rPr>
          <w:rFonts w:ascii="Book Antiqua" w:hAnsi="Book Antiqua" w:cs="Times New Roman"/>
          <w:i/>
          <w:iCs/>
          <w:sz w:val="24"/>
          <w:szCs w:val="24"/>
        </w:rPr>
        <w:t>Journal of Research in Childhood Education</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19</w:t>
      </w:r>
      <w:r w:rsidRPr="001D07B1">
        <w:rPr>
          <w:rFonts w:ascii="Book Antiqua" w:hAnsi="Book Antiqua" w:cs="Times New Roman"/>
          <w:sz w:val="24"/>
          <w:szCs w:val="24"/>
        </w:rPr>
        <w:t>(1), 32–43. https://doi.org/10.1080/02568540409595052</w:t>
      </w:r>
    </w:p>
    <w:p w14:paraId="7FFAF359" w14:textId="77777777" w:rsidR="00FF7D32" w:rsidRPr="001D07B1" w:rsidRDefault="00FF7D32" w:rsidP="001D07B1">
      <w:pPr>
        <w:pStyle w:val="Bibliography"/>
        <w:spacing w:line="240" w:lineRule="auto"/>
        <w:ind w:left="567" w:hanging="567"/>
        <w:jc w:val="both"/>
        <w:rPr>
          <w:rFonts w:ascii="Book Antiqua" w:hAnsi="Book Antiqua" w:cs="Times New Roman"/>
          <w:sz w:val="24"/>
          <w:szCs w:val="24"/>
        </w:rPr>
      </w:pPr>
      <w:r w:rsidRPr="001D07B1">
        <w:rPr>
          <w:rFonts w:ascii="Book Antiqua" w:hAnsi="Book Antiqua" w:cs="Times New Roman"/>
          <w:sz w:val="24"/>
          <w:szCs w:val="24"/>
        </w:rPr>
        <w:t xml:space="preserve">Westendorp, M., Hartman, E., Houwen, S., Smith, J., &amp; Visscher, C. (2011). The relationship between gross motor skills and academic achievement in children with learning disabilities. </w:t>
      </w:r>
      <w:r w:rsidRPr="001D07B1">
        <w:rPr>
          <w:rFonts w:ascii="Book Antiqua" w:hAnsi="Book Antiqua" w:cs="Times New Roman"/>
          <w:i/>
          <w:iCs/>
          <w:sz w:val="24"/>
          <w:szCs w:val="24"/>
        </w:rPr>
        <w:t>Research in Developmental Disabilities</w:t>
      </w:r>
      <w:r w:rsidRPr="001D07B1">
        <w:rPr>
          <w:rFonts w:ascii="Book Antiqua" w:hAnsi="Book Antiqua" w:cs="Times New Roman"/>
          <w:sz w:val="24"/>
          <w:szCs w:val="24"/>
        </w:rPr>
        <w:t xml:space="preserve">, </w:t>
      </w:r>
      <w:r w:rsidRPr="001D07B1">
        <w:rPr>
          <w:rFonts w:ascii="Book Antiqua" w:hAnsi="Book Antiqua" w:cs="Times New Roman"/>
          <w:i/>
          <w:iCs/>
          <w:sz w:val="24"/>
          <w:szCs w:val="24"/>
        </w:rPr>
        <w:t>32</w:t>
      </w:r>
      <w:r w:rsidRPr="001D07B1">
        <w:rPr>
          <w:rFonts w:ascii="Book Antiqua" w:hAnsi="Book Antiqua" w:cs="Times New Roman"/>
          <w:sz w:val="24"/>
          <w:szCs w:val="24"/>
        </w:rPr>
        <w:t>(6), 2773–2779. https://doi.org/10.1016/j.ridd.2011.05.032</w:t>
      </w:r>
    </w:p>
    <w:p w14:paraId="59569524" w14:textId="77777777" w:rsidR="00FF7D32" w:rsidRPr="001D07B1" w:rsidRDefault="00FF7D32" w:rsidP="001D07B1">
      <w:pPr>
        <w:spacing w:line="240" w:lineRule="auto"/>
        <w:jc w:val="both"/>
        <w:rPr>
          <w:rFonts w:ascii="Book Antiqua" w:hAnsi="Book Antiqua" w:cs="Times New Roman"/>
          <w:sz w:val="24"/>
          <w:szCs w:val="24"/>
        </w:rPr>
      </w:pPr>
      <w:r w:rsidRPr="001D07B1">
        <w:rPr>
          <w:rFonts w:ascii="Book Antiqua" w:hAnsi="Book Antiqua" w:cs="Times New Roman"/>
          <w:sz w:val="24"/>
          <w:szCs w:val="24"/>
        </w:rPr>
        <w:fldChar w:fldCharType="end"/>
      </w:r>
    </w:p>
    <w:p w14:paraId="69A47100" w14:textId="77777777" w:rsidR="00A81330" w:rsidRPr="001D07B1" w:rsidRDefault="00A81330" w:rsidP="001D07B1">
      <w:pPr>
        <w:pStyle w:val="BodyText"/>
        <w:spacing w:after="0" w:line="240" w:lineRule="auto"/>
        <w:ind w:hanging="709"/>
        <w:jc w:val="both"/>
        <w:rPr>
          <w:rFonts w:ascii="Book Antiqua" w:hAnsi="Book Antiqua" w:cs="Times New Roman"/>
          <w:b/>
          <w:sz w:val="24"/>
          <w:szCs w:val="24"/>
        </w:rPr>
      </w:pPr>
    </w:p>
    <w:p w14:paraId="648FEE8E" w14:textId="77777777" w:rsidR="00FF7D32" w:rsidRPr="001D07B1" w:rsidRDefault="00FF7D32" w:rsidP="001D07B1">
      <w:pPr>
        <w:pStyle w:val="BodyText"/>
        <w:spacing w:after="0" w:line="240" w:lineRule="auto"/>
        <w:ind w:hanging="709"/>
        <w:jc w:val="both"/>
        <w:rPr>
          <w:rFonts w:ascii="Book Antiqua" w:hAnsi="Book Antiqua" w:cs="Times New Roman"/>
          <w:b/>
          <w:sz w:val="24"/>
          <w:szCs w:val="24"/>
        </w:rPr>
      </w:pPr>
    </w:p>
    <w:sectPr w:rsidR="00FF7D32" w:rsidRPr="001D07B1" w:rsidSect="00611ED1">
      <w:headerReference w:type="even" r:id="rId11"/>
      <w:headerReference w:type="default" r:id="rId12"/>
      <w:footerReference w:type="even" r:id="rId13"/>
      <w:footerReference w:type="default" r:id="rId14"/>
      <w:footerReference w:type="first" r:id="rId15"/>
      <w:type w:val="oddPage"/>
      <w:pgSz w:w="11907" w:h="16840" w:code="9"/>
      <w:pgMar w:top="1179" w:right="1134" w:bottom="1134" w:left="1701" w:header="567" w:footer="709" w:gutter="0"/>
      <w:pgNumType w:start="1009"/>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498D137" w16cid:durableId="2318B5B6"/>
  <w16cid:commentId w16cid:paraId="28E7256D" w16cid:durableId="2318B7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931BF" w14:textId="77777777" w:rsidR="009A312C" w:rsidRDefault="009A312C" w:rsidP="00EE7164">
      <w:pPr>
        <w:spacing w:after="0" w:line="240" w:lineRule="auto"/>
      </w:pPr>
      <w:r>
        <w:separator/>
      </w:r>
    </w:p>
  </w:endnote>
  <w:endnote w:type="continuationSeparator" w:id="0">
    <w:p w14:paraId="544867D6" w14:textId="77777777" w:rsidR="009A312C" w:rsidRDefault="009A312C"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64F826" w14:textId="77777777" w:rsidR="00EB0E4C" w:rsidRPr="00611ED1" w:rsidRDefault="00611ED1" w:rsidP="00611ED1">
    <w:pPr>
      <w:pStyle w:val="Footer"/>
      <w:pBdr>
        <w:top w:val="single" w:sz="4" w:space="1" w:color="D9D9D9"/>
      </w:pBdr>
      <w:rPr>
        <w:rFonts w:ascii="Book Antiqua" w:hAnsi="Book Antiqua"/>
        <w:b/>
        <w:bCs/>
        <w:sz w:val="18"/>
        <w:szCs w:val="20"/>
        <w:lang w:val="en-US"/>
      </w:rPr>
    </w:pPr>
    <w:r>
      <w:rPr>
        <w:rFonts w:ascii="Book Antiqua" w:hAnsi="Book Antiqua"/>
        <w:sz w:val="18"/>
        <w:szCs w:val="20"/>
      </w:rPr>
      <w:fldChar w:fldCharType="begin"/>
    </w:r>
    <w:r>
      <w:rPr>
        <w:rFonts w:ascii="Book Antiqua" w:hAnsi="Book Antiqua"/>
        <w:sz w:val="18"/>
        <w:szCs w:val="20"/>
      </w:rPr>
      <w:instrText xml:space="preserve"> PAGE   \* MERGEFORMAT </w:instrText>
    </w:r>
    <w:r>
      <w:rPr>
        <w:rFonts w:ascii="Book Antiqua" w:hAnsi="Book Antiqua"/>
        <w:sz w:val="18"/>
        <w:szCs w:val="20"/>
      </w:rPr>
      <w:fldChar w:fldCharType="separate"/>
    </w:r>
    <w:r w:rsidR="001561C9">
      <w:rPr>
        <w:rFonts w:ascii="Book Antiqua" w:hAnsi="Book Antiqua"/>
        <w:noProof/>
        <w:sz w:val="18"/>
        <w:szCs w:val="20"/>
      </w:rPr>
      <w:t>1014</w:t>
    </w:r>
    <w:r>
      <w:rPr>
        <w:rFonts w:ascii="Book Antiqua" w:hAnsi="Book Antiqua"/>
        <w:b/>
        <w:bCs/>
        <w:noProof/>
        <w:sz w:val="18"/>
        <w:szCs w:val="20"/>
      </w:rPr>
      <w:fldChar w:fldCharType="end"/>
    </w:r>
    <w:r>
      <w:rPr>
        <w:rFonts w:ascii="Book Antiqua" w:hAnsi="Book Antiqua"/>
        <w:b/>
        <w:bCs/>
        <w:sz w:val="18"/>
        <w:szCs w:val="20"/>
      </w:rPr>
      <w:t xml:space="preserve"> </w:t>
    </w:r>
    <w:r>
      <w:rPr>
        <w:rFonts w:ascii="Book Antiqua" w:hAnsi="Book Antiqua"/>
        <w:b/>
        <w:bCs/>
        <w:sz w:val="18"/>
        <w:szCs w:val="20"/>
      </w:rPr>
      <w:t xml:space="preserve">| </w:t>
    </w:r>
    <w:r>
      <w:rPr>
        <w:rFonts w:ascii="Book Antiqua" w:hAnsi="Book Antiqua"/>
        <w:sz w:val="18"/>
        <w:szCs w:val="20"/>
      </w:rPr>
      <w:t>Jurnal Obsesi : Jurnal Pendidikan Anak Usia Dini, 5(</w:t>
    </w:r>
    <w:r>
      <w:rPr>
        <w:rFonts w:ascii="Book Antiqua" w:hAnsi="Book Antiqua"/>
        <w:sz w:val="18"/>
        <w:szCs w:val="20"/>
        <w:lang w:val="en-US"/>
      </w:rPr>
      <w:t>2</w:t>
    </w:r>
    <w:r>
      <w:rPr>
        <w:rFonts w:ascii="Book Antiqua" w:hAnsi="Book Antiqua"/>
        <w:sz w:val="18"/>
        <w:szCs w:val="20"/>
      </w:rPr>
      <w:t>), 2021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BF54F" w14:textId="77777777" w:rsidR="00EB0E4C" w:rsidRPr="00611ED1" w:rsidRDefault="00611ED1" w:rsidP="00611ED1">
    <w:pPr>
      <w:pStyle w:val="Footer"/>
      <w:pBdr>
        <w:top w:val="single" w:sz="4" w:space="1" w:color="D9D9D9"/>
      </w:pBdr>
      <w:jc w:val="right"/>
      <w:rPr>
        <w:rFonts w:ascii="Book Antiqua" w:hAnsi="Book Antiqua"/>
        <w:sz w:val="18"/>
        <w:lang w:val="en-US"/>
      </w:rPr>
    </w:pPr>
    <w:r>
      <w:rPr>
        <w:rFonts w:ascii="Book Antiqua" w:hAnsi="Book Antiqua"/>
        <w:sz w:val="18"/>
      </w:rPr>
      <w:t xml:space="preserve">Jurnal </w:t>
    </w:r>
    <w:r>
      <w:rPr>
        <w:rFonts w:ascii="Book Antiqua" w:hAnsi="Book Antiqua"/>
        <w:sz w:val="18"/>
      </w:rPr>
      <w:t>Obsesi : Jurnal Pendidikan Anak Usia Dini, 5(</w:t>
    </w:r>
    <w:r>
      <w:rPr>
        <w:rFonts w:ascii="Book Antiqua" w:hAnsi="Book Antiqua"/>
        <w:sz w:val="18"/>
        <w:lang w:val="en-US"/>
      </w:rPr>
      <w:t>2</w:t>
    </w:r>
    <w:r>
      <w:rPr>
        <w:rFonts w:ascii="Book Antiqua" w:hAnsi="Book Antiqua"/>
        <w:sz w:val="18"/>
      </w:rPr>
      <w:t xml:space="preserve">) 2021 | </w:t>
    </w:r>
    <w:r>
      <w:rPr>
        <w:rFonts w:ascii="Book Antiqua" w:hAnsi="Book Antiqua"/>
        <w:b/>
        <w:sz w:val="18"/>
      </w:rPr>
      <w:fldChar w:fldCharType="begin"/>
    </w:r>
    <w:r>
      <w:rPr>
        <w:rFonts w:ascii="Book Antiqua" w:hAnsi="Book Antiqua"/>
        <w:b/>
        <w:sz w:val="18"/>
      </w:rPr>
      <w:instrText xml:space="preserve"> PAGE   \* MERGEFORMAT </w:instrText>
    </w:r>
    <w:r>
      <w:rPr>
        <w:rFonts w:ascii="Book Antiqua" w:hAnsi="Book Antiqua"/>
        <w:b/>
        <w:sz w:val="18"/>
      </w:rPr>
      <w:fldChar w:fldCharType="separate"/>
    </w:r>
    <w:r w:rsidR="001561C9">
      <w:rPr>
        <w:rFonts w:ascii="Book Antiqua" w:hAnsi="Book Antiqua"/>
        <w:b/>
        <w:noProof/>
        <w:sz w:val="18"/>
      </w:rPr>
      <w:t>1015</w:t>
    </w:r>
    <w:r>
      <w:rPr>
        <w:rFonts w:ascii="Book Antiqua" w:hAnsi="Book Antiqua"/>
        <w:b/>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D8657" w14:textId="77777777" w:rsidR="00EB0E4C" w:rsidRPr="00611ED1" w:rsidRDefault="00611ED1" w:rsidP="00611ED1">
    <w:pPr>
      <w:pStyle w:val="Footer"/>
      <w:pBdr>
        <w:top w:val="single" w:sz="4" w:space="1" w:color="D9D9D9"/>
      </w:pBdr>
      <w:jc w:val="right"/>
      <w:rPr>
        <w:rFonts w:ascii="Book Antiqua" w:hAnsi="Book Antiqua"/>
        <w:sz w:val="18"/>
        <w:lang w:val="en-US"/>
      </w:rPr>
    </w:pPr>
    <w:r>
      <w:rPr>
        <w:rFonts w:ascii="Book Antiqua" w:hAnsi="Book Antiqua"/>
        <w:sz w:val="18"/>
      </w:rPr>
      <w:t xml:space="preserve">Jurnal </w:t>
    </w:r>
    <w:r>
      <w:rPr>
        <w:rFonts w:ascii="Book Antiqua" w:hAnsi="Book Antiqua"/>
        <w:sz w:val="18"/>
      </w:rPr>
      <w:t>Obsesi : Jurnal Pendidikan Anak Usia Dini, 5(</w:t>
    </w:r>
    <w:r>
      <w:rPr>
        <w:rFonts w:ascii="Book Antiqua" w:hAnsi="Book Antiqua"/>
        <w:sz w:val="18"/>
        <w:lang w:val="en-US"/>
      </w:rPr>
      <w:t>2</w:t>
    </w:r>
    <w:r>
      <w:rPr>
        <w:rFonts w:ascii="Book Antiqua" w:hAnsi="Book Antiqua"/>
        <w:sz w:val="18"/>
      </w:rPr>
      <w:t xml:space="preserve">) 2021 | </w:t>
    </w:r>
    <w:r>
      <w:rPr>
        <w:rFonts w:ascii="Book Antiqua" w:hAnsi="Book Antiqua"/>
        <w:b/>
        <w:sz w:val="18"/>
      </w:rPr>
      <w:fldChar w:fldCharType="begin"/>
    </w:r>
    <w:r>
      <w:rPr>
        <w:rFonts w:ascii="Book Antiqua" w:hAnsi="Book Antiqua"/>
        <w:b/>
        <w:sz w:val="18"/>
      </w:rPr>
      <w:instrText xml:space="preserve"> PAGE   \* MERGEFORMAT </w:instrText>
    </w:r>
    <w:r>
      <w:rPr>
        <w:rFonts w:ascii="Book Antiqua" w:hAnsi="Book Antiqua"/>
        <w:b/>
        <w:sz w:val="18"/>
      </w:rPr>
      <w:fldChar w:fldCharType="separate"/>
    </w:r>
    <w:r w:rsidR="00A855E9">
      <w:rPr>
        <w:rFonts w:ascii="Book Antiqua" w:hAnsi="Book Antiqua"/>
        <w:b/>
        <w:noProof/>
        <w:sz w:val="18"/>
      </w:rPr>
      <w:t>1009</w:t>
    </w:r>
    <w:r>
      <w:rPr>
        <w:rFonts w:ascii="Book Antiqua" w:hAnsi="Book Antiqua"/>
        <w:b/>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FAFEC" w14:textId="77777777" w:rsidR="009A312C" w:rsidRDefault="009A312C" w:rsidP="00EE7164">
      <w:pPr>
        <w:spacing w:after="0" w:line="240" w:lineRule="auto"/>
      </w:pPr>
      <w:r>
        <w:separator/>
      </w:r>
    </w:p>
  </w:footnote>
  <w:footnote w:type="continuationSeparator" w:id="0">
    <w:p w14:paraId="2C4F33C7" w14:textId="77777777" w:rsidR="009A312C" w:rsidRDefault="009A312C"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FAA76" w14:textId="77777777" w:rsidR="00EB0E4C" w:rsidRPr="00D22F31" w:rsidRDefault="0096100D" w:rsidP="00EB0E4C">
    <w:pPr>
      <w:pStyle w:val="Header"/>
      <w:pBdr>
        <w:between w:val="single" w:sz="4" w:space="1" w:color="4F81BD"/>
      </w:pBdr>
      <w:jc w:val="right"/>
      <w:rPr>
        <w:sz w:val="20"/>
      </w:rPr>
    </w:pPr>
    <w:r>
      <w:rPr>
        <w:rFonts w:ascii="Book Antiqua" w:hAnsi="Book Antiqua"/>
        <w:sz w:val="18"/>
      </w:rPr>
      <w:t>Identifikasi dan Potensi Motorik Kasar Anak Usia Dini</w:t>
    </w:r>
  </w:p>
  <w:p w14:paraId="53FB216B" w14:textId="77777777" w:rsidR="00EB0E4C" w:rsidRPr="00EB0E4C" w:rsidRDefault="00611ED1" w:rsidP="00EB0E4C">
    <w:pPr>
      <w:pStyle w:val="Header"/>
      <w:pBdr>
        <w:between w:val="single" w:sz="4" w:space="1" w:color="4F81BD"/>
      </w:pBdr>
      <w:jc w:val="right"/>
      <w:rPr>
        <w:sz w:val="20"/>
      </w:rPr>
    </w:pPr>
    <w:r w:rsidRPr="00611ED1">
      <w:rPr>
        <w:rFonts w:ascii="Book Antiqua" w:hAnsi="Book Antiqua"/>
        <w:sz w:val="18"/>
      </w:rPr>
      <w:t>DOI: 10.31004/obsesi.v5i2.716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6F7B2" w14:textId="77777777" w:rsidR="00611ED1" w:rsidRPr="00D22F31" w:rsidRDefault="00611ED1" w:rsidP="00611ED1">
    <w:pPr>
      <w:pStyle w:val="Header"/>
      <w:pBdr>
        <w:between w:val="single" w:sz="4" w:space="1" w:color="4F81BD"/>
      </w:pBdr>
      <w:rPr>
        <w:sz w:val="20"/>
      </w:rPr>
    </w:pPr>
    <w:r>
      <w:rPr>
        <w:rFonts w:ascii="Book Antiqua" w:hAnsi="Book Antiqua"/>
        <w:sz w:val="18"/>
      </w:rPr>
      <w:t xml:space="preserve">Home </w:t>
    </w:r>
    <w:r>
      <w:rPr>
        <w:rFonts w:ascii="Book Antiqua" w:hAnsi="Book Antiqua"/>
        <w:sz w:val="18"/>
      </w:rPr>
      <w:t xml:space="preserve">Visit: Strategi PAUD dari Rumah </w:t>
    </w:r>
    <w:r>
      <w:rPr>
        <w:rFonts w:ascii="Book Antiqua" w:hAnsi="Book Antiqua"/>
        <w:sz w:val="18"/>
        <w:lang w:val="en-US"/>
      </w:rPr>
      <w:t>b</w:t>
    </w:r>
    <w:r>
      <w:rPr>
        <w:rFonts w:ascii="Book Antiqua" w:hAnsi="Book Antiqua"/>
        <w:sz w:val="18"/>
      </w:rPr>
      <w:t>agi Guru di Daerah 3T pada Masa Pandemi Covid-19</w:t>
    </w:r>
  </w:p>
  <w:p w14:paraId="441945A0" w14:textId="77777777" w:rsidR="00EB0E4C" w:rsidRPr="00611ED1" w:rsidRDefault="00611ED1" w:rsidP="00611ED1">
    <w:pPr>
      <w:pStyle w:val="Header"/>
      <w:pBdr>
        <w:between w:val="single" w:sz="4" w:space="1" w:color="4F81BD"/>
      </w:pBdr>
      <w:rPr>
        <w:sz w:val="20"/>
      </w:rPr>
    </w:pPr>
    <w:r w:rsidRPr="00611ED1">
      <w:rPr>
        <w:rFonts w:ascii="Book Antiqua" w:hAnsi="Book Antiqua"/>
        <w:sz w:val="18"/>
      </w:rPr>
      <w:t>DOI: 10.31004/obsesi.v5i2.716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29846FC"/>
    <w:multiLevelType w:val="hybridMultilevel"/>
    <w:tmpl w:val="07D4D24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2C021387"/>
    <w:multiLevelType w:val="hybridMultilevel"/>
    <w:tmpl w:val="E54AE608"/>
    <w:lvl w:ilvl="0" w:tplc="04210019">
      <w:start w:val="1"/>
      <w:numFmt w:val="low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8"/>
  </w:num>
  <w:num w:numId="3">
    <w:abstractNumId w:val="5"/>
  </w:num>
  <w:num w:numId="4">
    <w:abstractNumId w:val="9"/>
  </w:num>
  <w:num w:numId="5">
    <w:abstractNumId w:val="2"/>
  </w:num>
  <w:num w:numId="6">
    <w:abstractNumId w:val="6"/>
  </w:num>
  <w:num w:numId="7">
    <w:abstractNumId w:val="4"/>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33F"/>
    <w:rsid w:val="00017E8C"/>
    <w:rsid w:val="00027719"/>
    <w:rsid w:val="00031BE5"/>
    <w:rsid w:val="000325AC"/>
    <w:rsid w:val="00060589"/>
    <w:rsid w:val="000704A2"/>
    <w:rsid w:val="00082784"/>
    <w:rsid w:val="00082DA4"/>
    <w:rsid w:val="0008399F"/>
    <w:rsid w:val="000843D9"/>
    <w:rsid w:val="00086148"/>
    <w:rsid w:val="00087F88"/>
    <w:rsid w:val="000A03D8"/>
    <w:rsid w:val="000A4D9B"/>
    <w:rsid w:val="000B5550"/>
    <w:rsid w:val="000D4EBD"/>
    <w:rsid w:val="000D7809"/>
    <w:rsid w:val="000D79F6"/>
    <w:rsid w:val="000E0F5B"/>
    <w:rsid w:val="000F126B"/>
    <w:rsid w:val="00110E2D"/>
    <w:rsid w:val="00114B7A"/>
    <w:rsid w:val="001222C6"/>
    <w:rsid w:val="00124BBE"/>
    <w:rsid w:val="001345A9"/>
    <w:rsid w:val="0013533B"/>
    <w:rsid w:val="00141CD0"/>
    <w:rsid w:val="001433F4"/>
    <w:rsid w:val="00143E27"/>
    <w:rsid w:val="00144C13"/>
    <w:rsid w:val="00147FB4"/>
    <w:rsid w:val="00151B77"/>
    <w:rsid w:val="00152346"/>
    <w:rsid w:val="001561C9"/>
    <w:rsid w:val="001570BA"/>
    <w:rsid w:val="0016187A"/>
    <w:rsid w:val="00166AFE"/>
    <w:rsid w:val="001705FE"/>
    <w:rsid w:val="001706E4"/>
    <w:rsid w:val="00183487"/>
    <w:rsid w:val="00192359"/>
    <w:rsid w:val="001967CA"/>
    <w:rsid w:val="001A2CA6"/>
    <w:rsid w:val="001A3E9A"/>
    <w:rsid w:val="001A51CA"/>
    <w:rsid w:val="001B30D4"/>
    <w:rsid w:val="001B6D6F"/>
    <w:rsid w:val="001D07B1"/>
    <w:rsid w:val="001D2D95"/>
    <w:rsid w:val="001D2F81"/>
    <w:rsid w:val="001D5C36"/>
    <w:rsid w:val="001E5350"/>
    <w:rsid w:val="001E7E07"/>
    <w:rsid w:val="001F63D3"/>
    <w:rsid w:val="002026F9"/>
    <w:rsid w:val="00205A75"/>
    <w:rsid w:val="002126C4"/>
    <w:rsid w:val="0023013B"/>
    <w:rsid w:val="00232500"/>
    <w:rsid w:val="00233EF5"/>
    <w:rsid w:val="00240AA5"/>
    <w:rsid w:val="00244B43"/>
    <w:rsid w:val="0025333E"/>
    <w:rsid w:val="00253E1E"/>
    <w:rsid w:val="0026002F"/>
    <w:rsid w:val="00260953"/>
    <w:rsid w:val="00262CA1"/>
    <w:rsid w:val="00270034"/>
    <w:rsid w:val="00272DF7"/>
    <w:rsid w:val="002833C2"/>
    <w:rsid w:val="00286FA7"/>
    <w:rsid w:val="00290993"/>
    <w:rsid w:val="00296A9A"/>
    <w:rsid w:val="0029737E"/>
    <w:rsid w:val="002974A6"/>
    <w:rsid w:val="002A6B39"/>
    <w:rsid w:val="002B116C"/>
    <w:rsid w:val="002B2128"/>
    <w:rsid w:val="002B2F8D"/>
    <w:rsid w:val="002B7E55"/>
    <w:rsid w:val="002C0D82"/>
    <w:rsid w:val="002C3387"/>
    <w:rsid w:val="002C3900"/>
    <w:rsid w:val="002C508D"/>
    <w:rsid w:val="002C6C71"/>
    <w:rsid w:val="002C7186"/>
    <w:rsid w:val="002D05CB"/>
    <w:rsid w:val="002D2073"/>
    <w:rsid w:val="002E039C"/>
    <w:rsid w:val="002E0A18"/>
    <w:rsid w:val="002E1D73"/>
    <w:rsid w:val="002E2FDA"/>
    <w:rsid w:val="002E3F11"/>
    <w:rsid w:val="00300E36"/>
    <w:rsid w:val="00330375"/>
    <w:rsid w:val="00336F03"/>
    <w:rsid w:val="00343379"/>
    <w:rsid w:val="003449E9"/>
    <w:rsid w:val="00351430"/>
    <w:rsid w:val="00351A3E"/>
    <w:rsid w:val="00355458"/>
    <w:rsid w:val="0035625E"/>
    <w:rsid w:val="00371520"/>
    <w:rsid w:val="003721CF"/>
    <w:rsid w:val="00374161"/>
    <w:rsid w:val="003744F2"/>
    <w:rsid w:val="003811CD"/>
    <w:rsid w:val="0038429B"/>
    <w:rsid w:val="00386922"/>
    <w:rsid w:val="00390310"/>
    <w:rsid w:val="00392B5C"/>
    <w:rsid w:val="003A2631"/>
    <w:rsid w:val="003A285F"/>
    <w:rsid w:val="003B53E3"/>
    <w:rsid w:val="003C0772"/>
    <w:rsid w:val="003C0A17"/>
    <w:rsid w:val="003D1561"/>
    <w:rsid w:val="003D4BA4"/>
    <w:rsid w:val="003E4CD3"/>
    <w:rsid w:val="003E73CA"/>
    <w:rsid w:val="004034AB"/>
    <w:rsid w:val="00403F88"/>
    <w:rsid w:val="00404B85"/>
    <w:rsid w:val="0040574A"/>
    <w:rsid w:val="004105EE"/>
    <w:rsid w:val="00414D10"/>
    <w:rsid w:val="0042186E"/>
    <w:rsid w:val="00426421"/>
    <w:rsid w:val="004352CF"/>
    <w:rsid w:val="0044242A"/>
    <w:rsid w:val="00447439"/>
    <w:rsid w:val="004529E8"/>
    <w:rsid w:val="00462CD7"/>
    <w:rsid w:val="0047625A"/>
    <w:rsid w:val="00481389"/>
    <w:rsid w:val="0048220B"/>
    <w:rsid w:val="0048753B"/>
    <w:rsid w:val="004901E7"/>
    <w:rsid w:val="00490857"/>
    <w:rsid w:val="0049347D"/>
    <w:rsid w:val="00493867"/>
    <w:rsid w:val="004B4B58"/>
    <w:rsid w:val="004B58E5"/>
    <w:rsid w:val="004B5ABF"/>
    <w:rsid w:val="004D05A2"/>
    <w:rsid w:val="004D2964"/>
    <w:rsid w:val="004D3340"/>
    <w:rsid w:val="004D6672"/>
    <w:rsid w:val="004E68D5"/>
    <w:rsid w:val="004F0851"/>
    <w:rsid w:val="004F14BA"/>
    <w:rsid w:val="004F307E"/>
    <w:rsid w:val="005046CE"/>
    <w:rsid w:val="005059A2"/>
    <w:rsid w:val="0050780B"/>
    <w:rsid w:val="00510D1B"/>
    <w:rsid w:val="00535040"/>
    <w:rsid w:val="00537336"/>
    <w:rsid w:val="00545BBA"/>
    <w:rsid w:val="005541DC"/>
    <w:rsid w:val="0055588D"/>
    <w:rsid w:val="00562B31"/>
    <w:rsid w:val="005729C1"/>
    <w:rsid w:val="00573292"/>
    <w:rsid w:val="0057484B"/>
    <w:rsid w:val="005768D4"/>
    <w:rsid w:val="0058027F"/>
    <w:rsid w:val="0059078A"/>
    <w:rsid w:val="005967FB"/>
    <w:rsid w:val="005A038F"/>
    <w:rsid w:val="005A1574"/>
    <w:rsid w:val="005B148C"/>
    <w:rsid w:val="005B7F68"/>
    <w:rsid w:val="005E06AA"/>
    <w:rsid w:val="00600E90"/>
    <w:rsid w:val="006010A2"/>
    <w:rsid w:val="006040AA"/>
    <w:rsid w:val="0060534F"/>
    <w:rsid w:val="00611ED1"/>
    <w:rsid w:val="00613F77"/>
    <w:rsid w:val="0062686C"/>
    <w:rsid w:val="00627879"/>
    <w:rsid w:val="00642EC6"/>
    <w:rsid w:val="0064388C"/>
    <w:rsid w:val="00644CD9"/>
    <w:rsid w:val="0064548B"/>
    <w:rsid w:val="00650D9C"/>
    <w:rsid w:val="0065705B"/>
    <w:rsid w:val="00671493"/>
    <w:rsid w:val="00673E4D"/>
    <w:rsid w:val="00674E6A"/>
    <w:rsid w:val="0068163C"/>
    <w:rsid w:val="0068666C"/>
    <w:rsid w:val="0068738D"/>
    <w:rsid w:val="00693FFF"/>
    <w:rsid w:val="006964A8"/>
    <w:rsid w:val="006A3AD7"/>
    <w:rsid w:val="006A690A"/>
    <w:rsid w:val="006B61B9"/>
    <w:rsid w:val="006B623E"/>
    <w:rsid w:val="006C0542"/>
    <w:rsid w:val="006D448F"/>
    <w:rsid w:val="006E7DBB"/>
    <w:rsid w:val="006F10B4"/>
    <w:rsid w:val="006F14D5"/>
    <w:rsid w:val="006F7192"/>
    <w:rsid w:val="00703666"/>
    <w:rsid w:val="007045B9"/>
    <w:rsid w:val="00730231"/>
    <w:rsid w:val="007302D0"/>
    <w:rsid w:val="007341CE"/>
    <w:rsid w:val="00745344"/>
    <w:rsid w:val="00763435"/>
    <w:rsid w:val="00781958"/>
    <w:rsid w:val="007822BE"/>
    <w:rsid w:val="007912EB"/>
    <w:rsid w:val="007977B5"/>
    <w:rsid w:val="007A0B5E"/>
    <w:rsid w:val="007A31E5"/>
    <w:rsid w:val="007A6C0E"/>
    <w:rsid w:val="007D0EB4"/>
    <w:rsid w:val="007F2A8E"/>
    <w:rsid w:val="007F4CF7"/>
    <w:rsid w:val="007F4FC1"/>
    <w:rsid w:val="007F54F4"/>
    <w:rsid w:val="007F7529"/>
    <w:rsid w:val="00800484"/>
    <w:rsid w:val="00804E8A"/>
    <w:rsid w:val="00820C79"/>
    <w:rsid w:val="00831BEE"/>
    <w:rsid w:val="0083365C"/>
    <w:rsid w:val="00836659"/>
    <w:rsid w:val="0084186A"/>
    <w:rsid w:val="00842CF3"/>
    <w:rsid w:val="00843797"/>
    <w:rsid w:val="00844729"/>
    <w:rsid w:val="008460EC"/>
    <w:rsid w:val="00847534"/>
    <w:rsid w:val="008548A8"/>
    <w:rsid w:val="008579C0"/>
    <w:rsid w:val="00857D30"/>
    <w:rsid w:val="00866717"/>
    <w:rsid w:val="00873159"/>
    <w:rsid w:val="008937A8"/>
    <w:rsid w:val="00896D8A"/>
    <w:rsid w:val="008A377A"/>
    <w:rsid w:val="008B0823"/>
    <w:rsid w:val="008B0A96"/>
    <w:rsid w:val="008C4248"/>
    <w:rsid w:val="008C63B3"/>
    <w:rsid w:val="008C6AFD"/>
    <w:rsid w:val="008D364A"/>
    <w:rsid w:val="008D5417"/>
    <w:rsid w:val="008E6605"/>
    <w:rsid w:val="008E6FD2"/>
    <w:rsid w:val="008F3DA4"/>
    <w:rsid w:val="008F43C6"/>
    <w:rsid w:val="00912542"/>
    <w:rsid w:val="009234CC"/>
    <w:rsid w:val="009235C8"/>
    <w:rsid w:val="00925331"/>
    <w:rsid w:val="00937175"/>
    <w:rsid w:val="009378E9"/>
    <w:rsid w:val="00940A21"/>
    <w:rsid w:val="009449E3"/>
    <w:rsid w:val="00954BFF"/>
    <w:rsid w:val="0095760A"/>
    <w:rsid w:val="009577D3"/>
    <w:rsid w:val="009602D9"/>
    <w:rsid w:val="0096100D"/>
    <w:rsid w:val="00961186"/>
    <w:rsid w:val="009623B8"/>
    <w:rsid w:val="009679A4"/>
    <w:rsid w:val="00971EA9"/>
    <w:rsid w:val="00976E26"/>
    <w:rsid w:val="00984377"/>
    <w:rsid w:val="00996460"/>
    <w:rsid w:val="00997E46"/>
    <w:rsid w:val="009A312C"/>
    <w:rsid w:val="009A7F2D"/>
    <w:rsid w:val="009B49BB"/>
    <w:rsid w:val="009B6A6F"/>
    <w:rsid w:val="009C5480"/>
    <w:rsid w:val="009D4F44"/>
    <w:rsid w:val="009D7449"/>
    <w:rsid w:val="009E0B55"/>
    <w:rsid w:val="009E3E92"/>
    <w:rsid w:val="009E496F"/>
    <w:rsid w:val="009E5D58"/>
    <w:rsid w:val="009F5EDB"/>
    <w:rsid w:val="009F74A7"/>
    <w:rsid w:val="009F78B3"/>
    <w:rsid w:val="00A02D4E"/>
    <w:rsid w:val="00A0301D"/>
    <w:rsid w:val="00A12628"/>
    <w:rsid w:val="00A14300"/>
    <w:rsid w:val="00A14E03"/>
    <w:rsid w:val="00A161E7"/>
    <w:rsid w:val="00A1770F"/>
    <w:rsid w:val="00A221D1"/>
    <w:rsid w:val="00A37E6F"/>
    <w:rsid w:val="00A455EE"/>
    <w:rsid w:val="00A47C66"/>
    <w:rsid w:val="00A50C8C"/>
    <w:rsid w:val="00A55FB4"/>
    <w:rsid w:val="00A77995"/>
    <w:rsid w:val="00A8118E"/>
    <w:rsid w:val="00A81330"/>
    <w:rsid w:val="00A8391F"/>
    <w:rsid w:val="00A855E9"/>
    <w:rsid w:val="00A91A5C"/>
    <w:rsid w:val="00A94E76"/>
    <w:rsid w:val="00A963C8"/>
    <w:rsid w:val="00AB04D0"/>
    <w:rsid w:val="00AB0526"/>
    <w:rsid w:val="00AC0C7B"/>
    <w:rsid w:val="00AC1440"/>
    <w:rsid w:val="00AC65FE"/>
    <w:rsid w:val="00AD12DC"/>
    <w:rsid w:val="00AD2928"/>
    <w:rsid w:val="00AD7A3A"/>
    <w:rsid w:val="00AE1C21"/>
    <w:rsid w:val="00AE65A5"/>
    <w:rsid w:val="00AE76FD"/>
    <w:rsid w:val="00AE7C38"/>
    <w:rsid w:val="00B00BA5"/>
    <w:rsid w:val="00B016A2"/>
    <w:rsid w:val="00B071F4"/>
    <w:rsid w:val="00B13094"/>
    <w:rsid w:val="00B17C63"/>
    <w:rsid w:val="00B22BFF"/>
    <w:rsid w:val="00B273DD"/>
    <w:rsid w:val="00B35843"/>
    <w:rsid w:val="00B40ECE"/>
    <w:rsid w:val="00B4397F"/>
    <w:rsid w:val="00B459F1"/>
    <w:rsid w:val="00B5546F"/>
    <w:rsid w:val="00B65447"/>
    <w:rsid w:val="00B656DC"/>
    <w:rsid w:val="00B70CED"/>
    <w:rsid w:val="00B74B03"/>
    <w:rsid w:val="00B82696"/>
    <w:rsid w:val="00B84A95"/>
    <w:rsid w:val="00B86E18"/>
    <w:rsid w:val="00BB08C2"/>
    <w:rsid w:val="00BC1CA3"/>
    <w:rsid w:val="00BC2BA0"/>
    <w:rsid w:val="00BE4AE3"/>
    <w:rsid w:val="00BE7729"/>
    <w:rsid w:val="00BE7DF6"/>
    <w:rsid w:val="00C00194"/>
    <w:rsid w:val="00C05A60"/>
    <w:rsid w:val="00C06BEA"/>
    <w:rsid w:val="00C07BF2"/>
    <w:rsid w:val="00C106FF"/>
    <w:rsid w:val="00C14931"/>
    <w:rsid w:val="00C25A32"/>
    <w:rsid w:val="00C3623A"/>
    <w:rsid w:val="00C4133F"/>
    <w:rsid w:val="00C43FFA"/>
    <w:rsid w:val="00C44561"/>
    <w:rsid w:val="00C47D2F"/>
    <w:rsid w:val="00C54992"/>
    <w:rsid w:val="00C54FC2"/>
    <w:rsid w:val="00C60077"/>
    <w:rsid w:val="00C7097B"/>
    <w:rsid w:val="00C80A86"/>
    <w:rsid w:val="00C815AC"/>
    <w:rsid w:val="00C818CD"/>
    <w:rsid w:val="00C820DB"/>
    <w:rsid w:val="00C90C92"/>
    <w:rsid w:val="00C97445"/>
    <w:rsid w:val="00CA003A"/>
    <w:rsid w:val="00CA2C91"/>
    <w:rsid w:val="00CB1BCC"/>
    <w:rsid w:val="00CB35A0"/>
    <w:rsid w:val="00CC0A6E"/>
    <w:rsid w:val="00CC2000"/>
    <w:rsid w:val="00CC4519"/>
    <w:rsid w:val="00CD08CD"/>
    <w:rsid w:val="00CD5CD3"/>
    <w:rsid w:val="00CD5D73"/>
    <w:rsid w:val="00CD62F0"/>
    <w:rsid w:val="00CE34EC"/>
    <w:rsid w:val="00CE7F08"/>
    <w:rsid w:val="00CF1AA9"/>
    <w:rsid w:val="00CF24F3"/>
    <w:rsid w:val="00CF3B83"/>
    <w:rsid w:val="00D03B02"/>
    <w:rsid w:val="00D06D1F"/>
    <w:rsid w:val="00D159DF"/>
    <w:rsid w:val="00D33C3F"/>
    <w:rsid w:val="00D50F62"/>
    <w:rsid w:val="00D62080"/>
    <w:rsid w:val="00D65908"/>
    <w:rsid w:val="00D744D9"/>
    <w:rsid w:val="00D7733D"/>
    <w:rsid w:val="00D81B4A"/>
    <w:rsid w:val="00D90210"/>
    <w:rsid w:val="00DA59EB"/>
    <w:rsid w:val="00DA5DF5"/>
    <w:rsid w:val="00DB3E79"/>
    <w:rsid w:val="00DC1A75"/>
    <w:rsid w:val="00DC3199"/>
    <w:rsid w:val="00DC34B5"/>
    <w:rsid w:val="00DC4F8D"/>
    <w:rsid w:val="00DC6779"/>
    <w:rsid w:val="00DC7194"/>
    <w:rsid w:val="00DE3729"/>
    <w:rsid w:val="00DE5ACE"/>
    <w:rsid w:val="00DF0040"/>
    <w:rsid w:val="00DF0232"/>
    <w:rsid w:val="00DF03E9"/>
    <w:rsid w:val="00DF2C81"/>
    <w:rsid w:val="00E05942"/>
    <w:rsid w:val="00E21AB5"/>
    <w:rsid w:val="00E26CF2"/>
    <w:rsid w:val="00E3212F"/>
    <w:rsid w:val="00E40FB1"/>
    <w:rsid w:val="00E447D4"/>
    <w:rsid w:val="00E61032"/>
    <w:rsid w:val="00E71DD5"/>
    <w:rsid w:val="00E7318A"/>
    <w:rsid w:val="00E75074"/>
    <w:rsid w:val="00E81797"/>
    <w:rsid w:val="00E87121"/>
    <w:rsid w:val="00E90064"/>
    <w:rsid w:val="00E932BE"/>
    <w:rsid w:val="00E938EB"/>
    <w:rsid w:val="00EB0E4C"/>
    <w:rsid w:val="00EB304E"/>
    <w:rsid w:val="00EC25EE"/>
    <w:rsid w:val="00EC26B8"/>
    <w:rsid w:val="00EC6448"/>
    <w:rsid w:val="00EC7D9C"/>
    <w:rsid w:val="00ED3AA4"/>
    <w:rsid w:val="00ED7A37"/>
    <w:rsid w:val="00EE0BCD"/>
    <w:rsid w:val="00EE5939"/>
    <w:rsid w:val="00EE7164"/>
    <w:rsid w:val="00F00AD6"/>
    <w:rsid w:val="00F030AD"/>
    <w:rsid w:val="00F056C1"/>
    <w:rsid w:val="00F20D63"/>
    <w:rsid w:val="00F21A38"/>
    <w:rsid w:val="00F23874"/>
    <w:rsid w:val="00F2504E"/>
    <w:rsid w:val="00F26B3E"/>
    <w:rsid w:val="00F305EB"/>
    <w:rsid w:val="00F40E00"/>
    <w:rsid w:val="00F412A0"/>
    <w:rsid w:val="00F43ABA"/>
    <w:rsid w:val="00F52EC1"/>
    <w:rsid w:val="00F56FCD"/>
    <w:rsid w:val="00F6014B"/>
    <w:rsid w:val="00F61A1C"/>
    <w:rsid w:val="00F74032"/>
    <w:rsid w:val="00F84B3F"/>
    <w:rsid w:val="00F909DD"/>
    <w:rsid w:val="00F922A2"/>
    <w:rsid w:val="00F9658C"/>
    <w:rsid w:val="00FA3514"/>
    <w:rsid w:val="00FA4682"/>
    <w:rsid w:val="00FA7AEE"/>
    <w:rsid w:val="00FB3FAD"/>
    <w:rsid w:val="00FB4818"/>
    <w:rsid w:val="00FC2A28"/>
    <w:rsid w:val="00FE29B0"/>
    <w:rsid w:val="00FE31BF"/>
    <w:rsid w:val="00FE3250"/>
    <w:rsid w:val="00FE4693"/>
    <w:rsid w:val="00FF4499"/>
    <w:rsid w:val="00FF4BDB"/>
    <w:rsid w:val="00FF7D32"/>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1F6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0A17"/>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C001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2">
    <w:name w:val="Plain Table 2"/>
    <w:basedOn w:val="TableNormal"/>
    <w:uiPriority w:val="42"/>
    <w:rsid w:val="00611ED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573292"/>
    <w:pPr>
      <w:spacing w:after="160" w:line="259" w:lineRule="auto"/>
      <w:ind w:left="720"/>
      <w:contextualSpacing/>
    </w:pPr>
    <w:rPr>
      <w:rFonts w:asciiTheme="minorHAnsi" w:eastAsiaTheme="minorHAnsi" w:hAnsiTheme="minorHAnsi" w:cstheme="minorBidi"/>
    </w:rPr>
  </w:style>
  <w:style w:type="paragraph" w:styleId="Bibliography">
    <w:name w:val="Bibliography"/>
    <w:basedOn w:val="Normal"/>
    <w:next w:val="Normal"/>
    <w:uiPriority w:val="37"/>
    <w:semiHidden/>
    <w:unhideWhenUsed/>
    <w:rsid w:val="00FF7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0697">
      <w:bodyDiv w:val="1"/>
      <w:marLeft w:val="0"/>
      <w:marRight w:val="0"/>
      <w:marTop w:val="0"/>
      <w:marBottom w:val="0"/>
      <w:divBdr>
        <w:top w:val="none" w:sz="0" w:space="0" w:color="auto"/>
        <w:left w:val="none" w:sz="0" w:space="0" w:color="auto"/>
        <w:bottom w:val="none" w:sz="0" w:space="0" w:color="auto"/>
        <w:right w:val="none" w:sz="0" w:space="0" w:color="auto"/>
      </w:divBdr>
    </w:div>
    <w:div w:id="833028871">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016035910">
      <w:bodyDiv w:val="1"/>
      <w:marLeft w:val="0"/>
      <w:marRight w:val="0"/>
      <w:marTop w:val="0"/>
      <w:marBottom w:val="0"/>
      <w:divBdr>
        <w:top w:val="none" w:sz="0" w:space="0" w:color="auto"/>
        <w:left w:val="none" w:sz="0" w:space="0" w:color="auto"/>
        <w:bottom w:val="none" w:sz="0" w:space="0" w:color="auto"/>
        <w:right w:val="none" w:sz="0" w:space="0" w:color="auto"/>
      </w:divBdr>
    </w:div>
    <w:div w:id="1344162940">
      <w:bodyDiv w:val="1"/>
      <w:marLeft w:val="0"/>
      <w:marRight w:val="0"/>
      <w:marTop w:val="0"/>
      <w:marBottom w:val="0"/>
      <w:divBdr>
        <w:top w:val="none" w:sz="0" w:space="0" w:color="auto"/>
        <w:left w:val="none" w:sz="0" w:space="0" w:color="auto"/>
        <w:bottom w:val="none" w:sz="0" w:space="0" w:color="auto"/>
        <w:right w:val="none" w:sz="0" w:space="0" w:color="auto"/>
      </w:divBdr>
    </w:div>
    <w:div w:id="1728601156">
      <w:bodyDiv w:val="1"/>
      <w:marLeft w:val="0"/>
      <w:marRight w:val="0"/>
      <w:marTop w:val="0"/>
      <w:marBottom w:val="0"/>
      <w:divBdr>
        <w:top w:val="none" w:sz="0" w:space="0" w:color="auto"/>
        <w:left w:val="none" w:sz="0" w:space="0" w:color="auto"/>
        <w:bottom w:val="none" w:sz="0" w:space="0" w:color="auto"/>
        <w:right w:val="none" w:sz="0" w:space="0" w:color="auto"/>
      </w:divBdr>
    </w:div>
    <w:div w:id="1847477466">
      <w:bodyDiv w:val="1"/>
      <w:marLeft w:val="0"/>
      <w:marRight w:val="0"/>
      <w:marTop w:val="0"/>
      <w:marBottom w:val="0"/>
      <w:divBdr>
        <w:top w:val="none" w:sz="0" w:space="0" w:color="auto"/>
        <w:left w:val="none" w:sz="0" w:space="0" w:color="auto"/>
        <w:bottom w:val="none" w:sz="0" w:space="0" w:color="auto"/>
        <w:right w:val="none" w:sz="0" w:space="0" w:color="auto"/>
      </w:divBdr>
    </w:div>
    <w:div w:id="201294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doi.org/10.31004/obsesi.v5i2.716" TargetMode="External"/><Relationship Id="rId14" Type="http://schemas.openxmlformats.org/officeDocument/2006/relationships/footer" Target="footer2.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1" Type="http://schemas.openxmlformats.org/officeDocument/2006/relationships/oleObject" Target="file:///E:\UNTAD\HUMAEDI\kumpulan%20data%20hasil%20peneliti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Sheet2!$B$7</c:f>
              <c:strCache>
                <c:ptCount val="1"/>
                <c:pt idx="0">
                  <c:v>Keseimbangan (detik)</c:v>
                </c:pt>
              </c:strCache>
            </c:strRef>
          </c:tx>
          <c:spPr>
            <a:solidFill>
              <a:srgbClr val="FFFF00"/>
            </a:solidFill>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Sheet2!$C$6:$G$6</c:f>
              <c:strCache>
                <c:ptCount val="5"/>
                <c:pt idx="0">
                  <c:v>Kurang Sekali</c:v>
                </c:pt>
                <c:pt idx="1">
                  <c:v>Kurang</c:v>
                </c:pt>
                <c:pt idx="2">
                  <c:v>Sedang</c:v>
                </c:pt>
                <c:pt idx="3">
                  <c:v>Baik</c:v>
                </c:pt>
                <c:pt idx="4">
                  <c:v>Sangat Baik</c:v>
                </c:pt>
              </c:strCache>
            </c:strRef>
          </c:cat>
          <c:val>
            <c:numRef>
              <c:f>Sheet2!$C$7:$G$7</c:f>
              <c:numCache>
                <c:formatCode>General</c:formatCode>
                <c:ptCount val="5"/>
                <c:pt idx="0">
                  <c:v>29.4</c:v>
                </c:pt>
                <c:pt idx="1">
                  <c:v>11.3</c:v>
                </c:pt>
                <c:pt idx="2">
                  <c:v>36.6</c:v>
                </c:pt>
                <c:pt idx="3">
                  <c:v>14</c:v>
                </c:pt>
                <c:pt idx="4">
                  <c:v>8.6999999999999993</c:v>
                </c:pt>
              </c:numCache>
            </c:numRef>
          </c:val>
        </c:ser>
        <c:ser>
          <c:idx val="1"/>
          <c:order val="1"/>
          <c:tx>
            <c:strRef>
              <c:f>Sheet2!$B$8</c:f>
              <c:strCache>
                <c:ptCount val="1"/>
                <c:pt idx="0">
                  <c:v>Daya Ledak Tungkai (cm)</c:v>
                </c:pt>
              </c:strCache>
            </c:strRef>
          </c:tx>
          <c:spPr>
            <a:solidFill>
              <a:srgbClr val="FF0000"/>
            </a:solidFill>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Sheet2!$C$6:$G$6</c:f>
              <c:strCache>
                <c:ptCount val="5"/>
                <c:pt idx="0">
                  <c:v>Kurang Sekali</c:v>
                </c:pt>
                <c:pt idx="1">
                  <c:v>Kurang</c:v>
                </c:pt>
                <c:pt idx="2">
                  <c:v>Sedang</c:v>
                </c:pt>
                <c:pt idx="3">
                  <c:v>Baik</c:v>
                </c:pt>
                <c:pt idx="4">
                  <c:v>Sangat Baik</c:v>
                </c:pt>
              </c:strCache>
            </c:strRef>
          </c:cat>
          <c:val>
            <c:numRef>
              <c:f>Sheet2!$C$8:$G$8</c:f>
              <c:numCache>
                <c:formatCode>General</c:formatCode>
                <c:ptCount val="5"/>
                <c:pt idx="0">
                  <c:v>4.7</c:v>
                </c:pt>
                <c:pt idx="1">
                  <c:v>27.3</c:v>
                </c:pt>
                <c:pt idx="2">
                  <c:v>41.6</c:v>
                </c:pt>
                <c:pt idx="3">
                  <c:v>19.2</c:v>
                </c:pt>
                <c:pt idx="4">
                  <c:v>7.3</c:v>
                </c:pt>
              </c:numCache>
            </c:numRef>
          </c:val>
        </c:ser>
        <c:ser>
          <c:idx val="2"/>
          <c:order val="2"/>
          <c:tx>
            <c:strRef>
              <c:f>Sheet2!$B$9</c:f>
              <c:strCache>
                <c:ptCount val="1"/>
                <c:pt idx="0">
                  <c:v>Kekuatan Tangan (m)</c:v>
                </c:pt>
              </c:strCache>
            </c:strRef>
          </c:tx>
          <c:spPr>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Sheet2!$C$6:$G$6</c:f>
              <c:strCache>
                <c:ptCount val="5"/>
                <c:pt idx="0">
                  <c:v>Kurang Sekali</c:v>
                </c:pt>
                <c:pt idx="1">
                  <c:v>Kurang</c:v>
                </c:pt>
                <c:pt idx="2">
                  <c:v>Sedang</c:v>
                </c:pt>
                <c:pt idx="3">
                  <c:v>Baik</c:v>
                </c:pt>
                <c:pt idx="4">
                  <c:v>Sangat Baik</c:v>
                </c:pt>
              </c:strCache>
            </c:strRef>
          </c:cat>
          <c:val>
            <c:numRef>
              <c:f>Sheet2!$C$9:$G$9</c:f>
              <c:numCache>
                <c:formatCode>General</c:formatCode>
                <c:ptCount val="5"/>
                <c:pt idx="0">
                  <c:v>2.9</c:v>
                </c:pt>
                <c:pt idx="1">
                  <c:v>33.1</c:v>
                </c:pt>
                <c:pt idx="2">
                  <c:v>36.6</c:v>
                </c:pt>
                <c:pt idx="3">
                  <c:v>20.3</c:v>
                </c:pt>
                <c:pt idx="4">
                  <c:v>7</c:v>
                </c:pt>
              </c:numCache>
            </c:numRef>
          </c:val>
        </c:ser>
        <c:ser>
          <c:idx val="3"/>
          <c:order val="3"/>
          <c:tx>
            <c:strRef>
              <c:f>Sheet2!$B$10</c:f>
              <c:strCache>
                <c:ptCount val="1"/>
                <c:pt idx="0">
                  <c:v>Kecepatan (detik)</c:v>
                </c:pt>
              </c:strCache>
            </c:strRef>
          </c:tx>
          <c:spPr>
            <a:ln>
              <a:solidFill>
                <a:schemeClr val="tx1"/>
              </a:solid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Sheet2!$C$6:$G$6</c:f>
              <c:strCache>
                <c:ptCount val="5"/>
                <c:pt idx="0">
                  <c:v>Kurang Sekali</c:v>
                </c:pt>
                <c:pt idx="1">
                  <c:v>Kurang</c:v>
                </c:pt>
                <c:pt idx="2">
                  <c:v>Sedang</c:v>
                </c:pt>
                <c:pt idx="3">
                  <c:v>Baik</c:v>
                </c:pt>
                <c:pt idx="4">
                  <c:v>Sangat Baik</c:v>
                </c:pt>
              </c:strCache>
            </c:strRef>
          </c:cat>
          <c:val>
            <c:numRef>
              <c:f>Sheet2!$C$10:$G$10</c:f>
              <c:numCache>
                <c:formatCode>General</c:formatCode>
                <c:ptCount val="5"/>
                <c:pt idx="0">
                  <c:v>7</c:v>
                </c:pt>
                <c:pt idx="1">
                  <c:v>17.7</c:v>
                </c:pt>
                <c:pt idx="2">
                  <c:v>45.3</c:v>
                </c:pt>
                <c:pt idx="3">
                  <c:v>28.2</c:v>
                </c:pt>
                <c:pt idx="4">
                  <c:v>1.7</c:v>
                </c:pt>
              </c:numCache>
            </c:numRef>
          </c:val>
        </c:ser>
        <c:dLbls>
          <c:showLegendKey val="0"/>
          <c:showVal val="1"/>
          <c:showCatName val="0"/>
          <c:showSerName val="0"/>
          <c:showPercent val="0"/>
          <c:showBubbleSize val="0"/>
        </c:dLbls>
        <c:gapWidth val="75"/>
        <c:axId val="280166456"/>
        <c:axId val="280162536"/>
      </c:barChart>
      <c:catAx>
        <c:axId val="280166456"/>
        <c:scaling>
          <c:orientation val="minMax"/>
        </c:scaling>
        <c:delete val="0"/>
        <c:axPos val="b"/>
        <c:numFmt formatCode="General" sourceLinked="0"/>
        <c:majorTickMark val="none"/>
        <c:minorTickMark val="none"/>
        <c:tickLblPos val="nextTo"/>
        <c:crossAx val="280162536"/>
        <c:crosses val="autoZero"/>
        <c:auto val="1"/>
        <c:lblAlgn val="ctr"/>
        <c:lblOffset val="100"/>
        <c:noMultiLvlLbl val="0"/>
      </c:catAx>
      <c:valAx>
        <c:axId val="280162536"/>
        <c:scaling>
          <c:orientation val="minMax"/>
        </c:scaling>
        <c:delete val="0"/>
        <c:axPos val="l"/>
        <c:numFmt formatCode="General" sourceLinked="1"/>
        <c:majorTickMark val="none"/>
        <c:minorTickMark val="none"/>
        <c:tickLblPos val="nextTo"/>
        <c:crossAx val="280166456"/>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43A78-C701-436E-A6C7-08245BD7B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5283</Words>
  <Characters>30115</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35328</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2021-04-24T06:26:00Z</dcterms:created>
  <dcterms:modified xsi:type="dcterms:W3CDTF">2021-05-20T14:31:00Z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