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E08" w:rsidRDefault="00D72E08" w:rsidP="005C7BD9">
      <w:pPr>
        <w:spacing w:after="120" w:line="240" w:lineRule="auto"/>
        <w:jc w:val="center"/>
        <w:rPr>
          <w:rFonts w:ascii="Times New Roman" w:hAnsi="Times New Roman" w:cs="Times New Roman"/>
          <w:b/>
          <w:sz w:val="28"/>
          <w:szCs w:val="28"/>
        </w:rPr>
      </w:pPr>
      <w:r w:rsidRPr="000819A3">
        <w:rPr>
          <w:rFonts w:ascii="Times New Roman" w:hAnsi="Times New Roman" w:cs="Times New Roman"/>
          <w:b/>
          <w:sz w:val="28"/>
          <w:szCs w:val="28"/>
        </w:rPr>
        <w:t xml:space="preserve">“Kebun Buah” </w:t>
      </w:r>
      <w:r w:rsidRPr="000E7331">
        <w:rPr>
          <w:rFonts w:ascii="Times New Roman" w:hAnsi="Times New Roman" w:cs="Times New Roman"/>
          <w:b/>
          <w:sz w:val="28"/>
          <w:szCs w:val="28"/>
        </w:rPr>
        <w:t>Media Pembelajaran</w:t>
      </w:r>
      <w:r w:rsidR="005C7BD9" w:rsidRPr="000E7331">
        <w:rPr>
          <w:rFonts w:ascii="Times New Roman" w:hAnsi="Times New Roman" w:cs="Times New Roman"/>
          <w:b/>
          <w:sz w:val="28"/>
          <w:szCs w:val="28"/>
        </w:rPr>
        <w:t xml:space="preserve"> Interaktif</w:t>
      </w:r>
      <w:r w:rsidRPr="000819A3">
        <w:rPr>
          <w:rFonts w:ascii="Times New Roman" w:hAnsi="Times New Roman" w:cs="Times New Roman"/>
          <w:b/>
          <w:sz w:val="28"/>
          <w:szCs w:val="28"/>
        </w:rPr>
        <w:t xml:space="preserve"> untuk Kemampuan Berhitung Anak Usia Dini</w:t>
      </w:r>
    </w:p>
    <w:p w:rsidR="005C7BD9" w:rsidRDefault="005C7BD9" w:rsidP="00002E54">
      <w:pPr>
        <w:spacing w:after="120" w:line="240" w:lineRule="auto"/>
        <w:contextualSpacing/>
        <w:jc w:val="center"/>
        <w:rPr>
          <w:rFonts w:ascii="Times New Roman" w:hAnsi="Times New Roman" w:cs="Times New Roman"/>
          <w:b/>
          <w:sz w:val="24"/>
          <w:szCs w:val="24"/>
        </w:rPr>
      </w:pPr>
    </w:p>
    <w:p w:rsidR="00002E54" w:rsidRPr="005C7BD9" w:rsidRDefault="00002E54" w:rsidP="005C7BD9">
      <w:pPr>
        <w:spacing w:after="120" w:line="240" w:lineRule="auto"/>
        <w:contextualSpacing/>
        <w:jc w:val="center"/>
        <w:rPr>
          <w:rFonts w:ascii="Times New Roman" w:hAnsi="Times New Roman" w:cs="Times New Roman"/>
          <w:b/>
          <w:sz w:val="24"/>
          <w:szCs w:val="24"/>
          <w:vertAlign w:val="superscript"/>
        </w:rPr>
      </w:pPr>
      <w:r>
        <w:rPr>
          <w:rFonts w:ascii="Times New Roman" w:hAnsi="Times New Roman" w:cs="Times New Roman"/>
          <w:b/>
          <w:sz w:val="24"/>
          <w:szCs w:val="24"/>
        </w:rPr>
        <w:t>Despa Ayuni</w:t>
      </w:r>
      <w:r w:rsidR="005C7BD9" w:rsidRPr="007B7A6D">
        <w:rPr>
          <w:rFonts w:ascii="Times New Roman" w:hAnsi="Times New Roman" w:cs="Times New Roman"/>
          <w:sz w:val="24"/>
          <w:szCs w:val="24"/>
          <w:vertAlign w:val="superscript"/>
        </w:rPr>
        <w:t>1</w:t>
      </w:r>
      <w:r>
        <w:rPr>
          <w:rFonts w:ascii="Times New Roman" w:hAnsi="Times New Roman" w:cs="Times New Roman"/>
          <w:b/>
          <w:sz w:val="24"/>
          <w:szCs w:val="24"/>
        </w:rPr>
        <w:t>, Farida Agus Setiawati</w:t>
      </w:r>
      <w:r w:rsidR="005C7BD9">
        <w:rPr>
          <w:rFonts w:ascii="Times New Roman" w:hAnsi="Times New Roman" w:cs="Times New Roman"/>
          <w:b/>
          <w:sz w:val="24"/>
          <w:szCs w:val="24"/>
          <w:vertAlign w:val="superscript"/>
        </w:rPr>
        <w:t>2</w:t>
      </w:r>
    </w:p>
    <w:p w:rsidR="00002E54" w:rsidRPr="00505293" w:rsidRDefault="00002E54" w:rsidP="00002E54">
      <w:pPr>
        <w:spacing w:after="120" w:line="240" w:lineRule="auto"/>
        <w:contextualSpacing/>
        <w:jc w:val="center"/>
        <w:rPr>
          <w:rFonts w:ascii="Times New Roman" w:hAnsi="Times New Roman" w:cs="Times New Roman"/>
          <w:b/>
          <w:sz w:val="24"/>
          <w:szCs w:val="24"/>
        </w:rPr>
      </w:pPr>
    </w:p>
    <w:p w:rsidR="00002E54" w:rsidRPr="005C7BD9" w:rsidRDefault="005C7BD9" w:rsidP="005C7BD9">
      <w:pPr>
        <w:spacing w:after="120" w:line="240" w:lineRule="auto"/>
        <w:contextualSpacing/>
        <w:jc w:val="center"/>
        <w:rPr>
          <w:rFonts w:ascii="Times New Roman" w:hAnsi="Times New Roman" w:cs="Times New Roman"/>
        </w:rPr>
      </w:pPr>
      <w:r w:rsidRPr="005C7BD9">
        <w:rPr>
          <w:rFonts w:ascii="Times New Roman" w:hAnsi="Times New Roman" w:cs="Times New Roman"/>
        </w:rPr>
        <w:t xml:space="preserve">Pendidikan Anak Usia Dini, </w:t>
      </w:r>
      <w:r w:rsidR="00002E54" w:rsidRPr="005C7BD9">
        <w:rPr>
          <w:rFonts w:ascii="Times New Roman" w:hAnsi="Times New Roman" w:cs="Times New Roman"/>
        </w:rPr>
        <w:t>Pascasarjana, Universitas Negeri Yogyakarta,</w:t>
      </w:r>
    </w:p>
    <w:p w:rsidR="00002E54" w:rsidRPr="005C7BD9" w:rsidRDefault="007B7A6D" w:rsidP="005C7BD9">
      <w:pPr>
        <w:spacing w:after="120" w:line="240" w:lineRule="auto"/>
        <w:contextualSpacing/>
        <w:jc w:val="center"/>
        <w:rPr>
          <w:rFonts w:ascii="Times New Roman" w:hAnsi="Times New Roman" w:cs="Times New Roman"/>
          <w:bCs/>
        </w:rPr>
      </w:pPr>
      <w:r w:rsidRPr="005C7BD9">
        <w:rPr>
          <w:rFonts w:ascii="Times New Roman" w:hAnsi="Times New Roman" w:cs="Times New Roman"/>
          <w:shd w:val="clear" w:color="auto" w:fill="FFFFFF"/>
        </w:rPr>
        <w:t>Jl. Colombo No.1, Karang Malang, Caturtunggal, Kec. Depok, Kabupaten Sleman, Daerah Istimewa Yogyakarta 55281</w:t>
      </w:r>
      <w:r w:rsidR="00AC369B">
        <w:rPr>
          <w:rFonts w:ascii="Times New Roman" w:hAnsi="Times New Roman" w:cs="Times New Roman"/>
          <w:shd w:val="clear" w:color="auto" w:fill="FFFFFF"/>
        </w:rPr>
        <w:t xml:space="preserve"> </w:t>
      </w:r>
    </w:p>
    <w:p w:rsidR="00002E54" w:rsidRPr="005C7BD9" w:rsidRDefault="00C97839" w:rsidP="005C7BD9">
      <w:pPr>
        <w:spacing w:after="120" w:line="240" w:lineRule="auto"/>
        <w:contextualSpacing/>
        <w:jc w:val="center"/>
        <w:rPr>
          <w:rFonts w:ascii="Times New Roman" w:hAnsi="Times New Roman" w:cs="Times New Roman"/>
          <w:color w:val="202020"/>
          <w:shd w:val="clear" w:color="auto" w:fill="F7F7F7"/>
        </w:rPr>
      </w:pPr>
      <w:hyperlink r:id="rId9" w:history="1">
        <w:r w:rsidR="00002E54" w:rsidRPr="005C7BD9">
          <w:rPr>
            <w:rStyle w:val="Hyperlink"/>
            <w:rFonts w:ascii="Times New Roman" w:hAnsi="Times New Roman" w:cs="Times New Roman"/>
            <w:shd w:val="clear" w:color="auto" w:fill="F7F7F7"/>
          </w:rPr>
          <w:t>ayunidespa@gmail.com</w:t>
        </w:r>
      </w:hyperlink>
      <w:r w:rsidR="00002E54" w:rsidRPr="005C7BD9">
        <w:rPr>
          <w:rFonts w:ascii="Times New Roman" w:hAnsi="Times New Roman" w:cs="Times New Roman"/>
          <w:color w:val="202020"/>
          <w:shd w:val="clear" w:color="auto" w:fill="F7F7F7"/>
        </w:rPr>
        <w:t xml:space="preserve">  </w:t>
      </w:r>
    </w:p>
    <w:p w:rsidR="007B7A6D" w:rsidRDefault="007B7A6D" w:rsidP="00002E54">
      <w:pPr>
        <w:spacing w:after="120" w:line="240" w:lineRule="auto"/>
        <w:contextualSpacing/>
        <w:jc w:val="center"/>
        <w:rPr>
          <w:rFonts w:ascii="Times New Roman" w:hAnsi="Times New Roman" w:cs="Times New Roman"/>
          <w:color w:val="202020"/>
          <w:shd w:val="clear" w:color="auto" w:fill="F7F7F7"/>
        </w:rPr>
      </w:pPr>
    </w:p>
    <w:p w:rsidR="00964F64" w:rsidRPr="00964F64" w:rsidRDefault="007B7A6D" w:rsidP="00964F64">
      <w:pPr>
        <w:spacing w:before="120" w:after="120" w:line="240" w:lineRule="auto"/>
        <w:contextualSpacing/>
        <w:rPr>
          <w:rFonts w:ascii="Times New Roman" w:hAnsi="Times New Roman" w:cs="Times New Roman"/>
          <w:b/>
          <w:color w:val="202020"/>
          <w:shd w:val="clear" w:color="auto" w:fill="F7F7F7"/>
        </w:rPr>
      </w:pPr>
      <w:r w:rsidRPr="005C7BD9">
        <w:rPr>
          <w:rFonts w:ascii="Times New Roman" w:hAnsi="Times New Roman" w:cs="Times New Roman"/>
          <w:b/>
          <w:color w:val="202020"/>
          <w:shd w:val="clear" w:color="auto" w:fill="F7F7F7"/>
        </w:rPr>
        <w:t>Abstrak</w:t>
      </w:r>
    </w:p>
    <w:p w:rsidR="00687BF6" w:rsidRDefault="007B7A6D" w:rsidP="00687BF6">
      <w:pPr>
        <w:spacing w:before="120" w:after="120" w:line="240" w:lineRule="auto"/>
        <w:jc w:val="both"/>
        <w:rPr>
          <w:rFonts w:ascii="Times New Roman" w:hAnsi="Times New Roman" w:cs="Times New Roman"/>
        </w:rPr>
      </w:pPr>
      <w:r w:rsidRPr="004F470B">
        <w:rPr>
          <w:rFonts w:ascii="Times New Roman" w:hAnsi="Times New Roman" w:cs="Times New Roman"/>
        </w:rPr>
        <w:t xml:space="preserve">Anak usia 5-6 tahun memiliki empat jenis tugas dalam kemampuan berhitung yaitu membedakan lebih besar dan lebih kecil, perhitungan, indentifikasi angka, dan aritmatika sederhana. </w:t>
      </w:r>
      <w:r w:rsidRPr="009E2CE5">
        <w:rPr>
          <w:rFonts w:ascii="Times New Roman" w:hAnsi="Times New Roman" w:cs="Times New Roman"/>
        </w:rPr>
        <w:t>Penelitian i</w:t>
      </w:r>
      <w:r w:rsidR="008E4D2F" w:rsidRPr="009E2CE5">
        <w:rPr>
          <w:rFonts w:ascii="Times New Roman" w:hAnsi="Times New Roman" w:cs="Times New Roman"/>
        </w:rPr>
        <w:t xml:space="preserve">ni melibatkan 22 orang anak usia </w:t>
      </w:r>
      <w:r w:rsidRPr="009E2CE5">
        <w:rPr>
          <w:rFonts w:ascii="Times New Roman" w:hAnsi="Times New Roman" w:cs="Times New Roman"/>
        </w:rPr>
        <w:t>5-6 tahun</w:t>
      </w:r>
      <w:r w:rsidR="00964F64" w:rsidRPr="009E2CE5">
        <w:rPr>
          <w:rFonts w:ascii="Times New Roman" w:hAnsi="Times New Roman" w:cs="Times New Roman"/>
        </w:rPr>
        <w:t xml:space="preserve"> di Taman Kanak-kanak Kecamatan Sleman Derah Istimewa Yogyakarta. Penelitian ini menggunakan metode </w:t>
      </w:r>
      <w:r w:rsidR="00964F64" w:rsidRPr="00726154">
        <w:rPr>
          <w:rFonts w:ascii="Times New Roman" w:hAnsi="Times New Roman" w:cs="Times New Roman"/>
          <w:i/>
        </w:rPr>
        <w:t>quasy experiment</w:t>
      </w:r>
      <w:r w:rsidR="00A85E5E" w:rsidRPr="009E2CE5">
        <w:rPr>
          <w:rFonts w:ascii="Times New Roman" w:hAnsi="Times New Roman" w:cs="Times New Roman"/>
        </w:rPr>
        <w:t xml:space="preserve"> dengan menggunakan kelas eksperimen dan kelas kontrol</w:t>
      </w:r>
      <w:r w:rsidR="004F470B" w:rsidRPr="009E2CE5">
        <w:rPr>
          <w:rFonts w:ascii="Times New Roman" w:hAnsi="Times New Roman" w:cs="Times New Roman"/>
        </w:rPr>
        <w:t xml:space="preserve"> dengan memberikan </w:t>
      </w:r>
      <w:r w:rsidR="004F470B" w:rsidRPr="00726154">
        <w:rPr>
          <w:rFonts w:ascii="Times New Roman" w:hAnsi="Times New Roman" w:cs="Times New Roman"/>
          <w:i/>
        </w:rPr>
        <w:t>treatment</w:t>
      </w:r>
      <w:r w:rsidR="004F470B" w:rsidRPr="009E2CE5">
        <w:rPr>
          <w:rFonts w:ascii="Times New Roman" w:hAnsi="Times New Roman" w:cs="Times New Roman"/>
        </w:rPr>
        <w:t xml:space="preserve"> yang berbeda</w:t>
      </w:r>
      <w:r w:rsidRPr="009E2CE5">
        <w:rPr>
          <w:rFonts w:ascii="Times New Roman" w:hAnsi="Times New Roman" w:cs="Times New Roman"/>
        </w:rPr>
        <w:t>. Anak-anak berpartisipasi dalam menggunakan media pembelajaran</w:t>
      </w:r>
      <w:r w:rsidR="00A85E5E" w:rsidRPr="009E2CE5">
        <w:rPr>
          <w:rFonts w:ascii="Times New Roman" w:hAnsi="Times New Roman" w:cs="Times New Roman"/>
        </w:rPr>
        <w:t xml:space="preserve"> interaktif</w:t>
      </w:r>
      <w:r w:rsidRPr="009E2CE5">
        <w:rPr>
          <w:rFonts w:ascii="Times New Roman" w:hAnsi="Times New Roman" w:cs="Times New Roman"/>
        </w:rPr>
        <w:t xml:space="preserve"> dengan menggunakan komputer yang dise</w:t>
      </w:r>
      <w:r w:rsidR="008E4D2F" w:rsidRPr="009E2CE5">
        <w:rPr>
          <w:rFonts w:ascii="Times New Roman" w:hAnsi="Times New Roman" w:cs="Times New Roman"/>
        </w:rPr>
        <w:t>b</w:t>
      </w:r>
      <w:r w:rsidRPr="009E2CE5">
        <w:rPr>
          <w:rFonts w:ascii="Times New Roman" w:hAnsi="Times New Roman" w:cs="Times New Roman"/>
        </w:rPr>
        <w:t>ut dengan media kebun buah dan diuji apakah mereka dapat berhitung berbagai macam buah.</w:t>
      </w:r>
      <w:r w:rsidR="00964F64" w:rsidRPr="009E2CE5">
        <w:rPr>
          <w:rFonts w:ascii="Times New Roman" w:hAnsi="Times New Roman" w:cs="Times New Roman"/>
        </w:rPr>
        <w:t xml:space="preserve"> </w:t>
      </w:r>
      <w:r w:rsidRPr="009E2CE5">
        <w:rPr>
          <w:rFonts w:ascii="Times New Roman" w:hAnsi="Times New Roman" w:cs="Times New Roman"/>
        </w:rPr>
        <w:t xml:space="preserve">Hasil penelitian </w:t>
      </w:r>
      <w:r w:rsidR="00761054" w:rsidRPr="009E2CE5">
        <w:rPr>
          <w:rFonts w:ascii="Times New Roman" w:hAnsi="Times New Roman" w:cs="Times New Roman"/>
        </w:rPr>
        <w:t>menunjukkan</w:t>
      </w:r>
      <w:r w:rsidRPr="009E2CE5">
        <w:rPr>
          <w:rFonts w:ascii="Times New Roman" w:hAnsi="Times New Roman" w:cs="Times New Roman"/>
        </w:rPr>
        <w:t xml:space="preserve"> bahwa media kebun buah mem</w:t>
      </w:r>
      <w:r w:rsidR="00761054" w:rsidRPr="009E2CE5">
        <w:rPr>
          <w:rFonts w:ascii="Times New Roman" w:hAnsi="Times New Roman" w:cs="Times New Roman"/>
        </w:rPr>
        <w:t xml:space="preserve">pengaruhi </w:t>
      </w:r>
      <w:r w:rsidR="00A85E5E" w:rsidRPr="009E2CE5">
        <w:rPr>
          <w:rFonts w:ascii="Times New Roman" w:hAnsi="Times New Roman" w:cs="Times New Roman"/>
        </w:rPr>
        <w:t>k</w:t>
      </w:r>
      <w:r w:rsidR="00761054" w:rsidRPr="009E2CE5">
        <w:rPr>
          <w:rFonts w:ascii="Times New Roman" w:hAnsi="Times New Roman" w:cs="Times New Roman"/>
        </w:rPr>
        <w:t xml:space="preserve">emampuan berhitung  pada anak usia </w:t>
      </w:r>
      <w:r w:rsidR="004F470B" w:rsidRPr="009E2CE5">
        <w:rPr>
          <w:rFonts w:ascii="Times New Roman" w:hAnsi="Times New Roman" w:cs="Times New Roman"/>
        </w:rPr>
        <w:t xml:space="preserve">5-6 tahun terlihat hasil </w:t>
      </w:r>
      <w:r w:rsidR="004F470B" w:rsidRPr="00FA24AB">
        <w:rPr>
          <w:rFonts w:ascii="Times New Roman" w:hAnsi="Times New Roman" w:cs="Times New Roman"/>
          <w:i/>
        </w:rPr>
        <w:t>post-test</w:t>
      </w:r>
      <w:r w:rsidR="004F470B" w:rsidRPr="009E2CE5">
        <w:rPr>
          <w:rFonts w:ascii="Times New Roman" w:hAnsi="Times New Roman" w:cs="Times New Roman"/>
        </w:rPr>
        <w:t xml:space="preserve"> kemampuan berhitung anak pada kelas eksperimen menggunakan media kebun buah lebih meningkat dengan rata-rata 88 sedangkan pada kelas kontrol menggunakan media kartu angka memperoleh rata-rata 78,9</w:t>
      </w:r>
      <w:r w:rsidR="00761054" w:rsidRPr="009E2CE5">
        <w:rPr>
          <w:rFonts w:ascii="Times New Roman" w:hAnsi="Times New Roman" w:cs="Times New Roman"/>
        </w:rPr>
        <w:t>.</w:t>
      </w:r>
      <w:r w:rsidRPr="004F470B">
        <w:rPr>
          <w:rFonts w:ascii="Times New Roman" w:hAnsi="Times New Roman" w:cs="Times New Roman"/>
        </w:rPr>
        <w:t xml:space="preserve"> </w:t>
      </w:r>
      <w:r w:rsidR="00A85E5E" w:rsidRPr="004F470B">
        <w:rPr>
          <w:rFonts w:ascii="Times New Roman" w:hAnsi="Times New Roman" w:cs="Times New Roman"/>
        </w:rPr>
        <w:t>Penelitian</w:t>
      </w:r>
      <w:r w:rsidRPr="004F470B">
        <w:rPr>
          <w:rFonts w:ascii="Times New Roman" w:hAnsi="Times New Roman" w:cs="Times New Roman"/>
        </w:rPr>
        <w:t xml:space="preserve"> </w:t>
      </w:r>
      <w:r w:rsidR="00A85E5E" w:rsidRPr="004F470B">
        <w:rPr>
          <w:rFonts w:ascii="Times New Roman" w:hAnsi="Times New Roman" w:cs="Times New Roman"/>
        </w:rPr>
        <w:t xml:space="preserve">dengan memanfaatkan teknologi </w:t>
      </w:r>
      <w:r w:rsidRPr="004F470B">
        <w:rPr>
          <w:rFonts w:ascii="Times New Roman" w:hAnsi="Times New Roman" w:cs="Times New Roman"/>
        </w:rPr>
        <w:t>tersebut</w:t>
      </w:r>
      <w:r w:rsidR="00A85E5E" w:rsidRPr="004F470B">
        <w:rPr>
          <w:rFonts w:ascii="Times New Roman" w:hAnsi="Times New Roman" w:cs="Times New Roman"/>
        </w:rPr>
        <w:t xml:space="preserve"> dapat</w:t>
      </w:r>
      <w:r w:rsidRPr="004F470B">
        <w:rPr>
          <w:rFonts w:ascii="Times New Roman" w:hAnsi="Times New Roman" w:cs="Times New Roman"/>
        </w:rPr>
        <w:t xml:space="preserve"> meningkatkan implikasi pendidikan</w:t>
      </w:r>
      <w:r w:rsidR="00A85E5E" w:rsidRPr="004F470B">
        <w:rPr>
          <w:rFonts w:ascii="Times New Roman" w:hAnsi="Times New Roman" w:cs="Times New Roman"/>
        </w:rPr>
        <w:t xml:space="preserve"> dalam pembelajaran</w:t>
      </w:r>
      <w:r w:rsidRPr="004F470B">
        <w:rPr>
          <w:rFonts w:ascii="Times New Roman" w:hAnsi="Times New Roman" w:cs="Times New Roman"/>
        </w:rPr>
        <w:t xml:space="preserve"> dan meningkatkan kemampuan berhitung dalam pend</w:t>
      </w:r>
      <w:bookmarkStart w:id="0" w:name="_GoBack"/>
      <w:bookmarkEnd w:id="0"/>
      <w:r w:rsidRPr="004F470B">
        <w:rPr>
          <w:rFonts w:ascii="Times New Roman" w:hAnsi="Times New Roman" w:cs="Times New Roman"/>
        </w:rPr>
        <w:t xml:space="preserve">idikan </w:t>
      </w:r>
      <w:r w:rsidR="00A85E5E" w:rsidRPr="004F470B">
        <w:rPr>
          <w:rFonts w:ascii="Times New Roman" w:hAnsi="Times New Roman" w:cs="Times New Roman"/>
        </w:rPr>
        <w:t>anak usia dini</w:t>
      </w:r>
      <w:r w:rsidRPr="004F470B">
        <w:rPr>
          <w:rFonts w:ascii="Times New Roman" w:hAnsi="Times New Roman" w:cs="Times New Roman"/>
        </w:rPr>
        <w:t xml:space="preserve"> tetapi juga peran dan penggunaan sarana teknologi di kelas.</w:t>
      </w:r>
    </w:p>
    <w:p w:rsidR="00687BF6" w:rsidRPr="00687BF6" w:rsidRDefault="00687BF6" w:rsidP="00687BF6">
      <w:pPr>
        <w:spacing w:before="120" w:after="120" w:line="240" w:lineRule="auto"/>
        <w:jc w:val="both"/>
        <w:rPr>
          <w:rFonts w:ascii="Times New Roman" w:hAnsi="Times New Roman" w:cs="Times New Roman"/>
        </w:rPr>
      </w:pPr>
    </w:p>
    <w:p w:rsidR="00687BF6" w:rsidRPr="004F6B88" w:rsidRDefault="00687BF6" w:rsidP="004F6B88">
      <w:pPr>
        <w:spacing w:line="240" w:lineRule="auto"/>
        <w:jc w:val="both"/>
        <w:rPr>
          <w:rFonts w:ascii="Times New Roman" w:hAnsi="Times New Roman" w:cs="Times New Roman"/>
        </w:rPr>
      </w:pPr>
      <w:r>
        <w:rPr>
          <w:rFonts w:ascii="Times New Roman" w:hAnsi="Times New Roman" w:cs="Times New Roman"/>
          <w:b/>
        </w:rPr>
        <w:t>Kata Kunci</w:t>
      </w:r>
      <w:r w:rsidR="00761054" w:rsidRPr="00687BF6">
        <w:rPr>
          <w:rFonts w:ascii="Times New Roman" w:hAnsi="Times New Roman" w:cs="Times New Roman"/>
        </w:rPr>
        <w:t xml:space="preserve"> : Kemampuan Berhitung, </w:t>
      </w:r>
      <w:r w:rsidR="004F470B" w:rsidRPr="009E2CE5">
        <w:rPr>
          <w:rFonts w:ascii="Times New Roman" w:hAnsi="Times New Roman" w:cs="Times New Roman"/>
        </w:rPr>
        <w:t>Media Pembelajaran Interaktif</w:t>
      </w:r>
      <w:r w:rsidR="00761054" w:rsidRPr="00687BF6">
        <w:rPr>
          <w:rFonts w:ascii="Times New Roman" w:hAnsi="Times New Roman" w:cs="Times New Roman"/>
        </w:rPr>
        <w:t>, Eksperimen</w:t>
      </w:r>
    </w:p>
    <w:p w:rsidR="00361299" w:rsidRPr="00361299" w:rsidRDefault="00361299" w:rsidP="00361299">
      <w:pPr>
        <w:spacing w:before="120" w:after="120" w:line="240" w:lineRule="auto"/>
        <w:rPr>
          <w:rFonts w:ascii="Times New Roman" w:eastAsia="Times New Roman" w:hAnsi="Times New Roman" w:cs="Times New Roman"/>
          <w:color w:val="000000"/>
          <w:lang w:eastAsia="id-ID"/>
        </w:rPr>
      </w:pPr>
      <w:r w:rsidRPr="00361299">
        <w:rPr>
          <w:rFonts w:ascii="Times New Roman" w:eastAsia="Times New Roman" w:hAnsi="Times New Roman" w:cs="Times New Roman"/>
          <w:b/>
          <w:bCs/>
          <w:color w:val="202020"/>
          <w:lang w:eastAsia="id-ID"/>
        </w:rPr>
        <w:t>Abstract</w:t>
      </w:r>
    </w:p>
    <w:p w:rsidR="00361299" w:rsidRPr="00361299" w:rsidRDefault="00361299" w:rsidP="00361299">
      <w:pPr>
        <w:spacing w:before="120" w:after="120" w:line="240" w:lineRule="auto"/>
        <w:jc w:val="both"/>
        <w:rPr>
          <w:rFonts w:ascii="Times New Roman" w:hAnsi="Times New Roman" w:cs="Times New Roman"/>
        </w:rPr>
      </w:pPr>
      <w:r w:rsidRPr="00361299">
        <w:rPr>
          <w:rFonts w:ascii="Times New Roman" w:hAnsi="Times New Roman" w:cs="Times New Roman"/>
        </w:rPr>
        <w:t xml:space="preserve">Children aged 5-6 years have four types of tasks in numeracy, which are to distinguish bigger and smaller, calculations, number identification, and simple arithmetic. </w:t>
      </w:r>
      <w:r w:rsidR="009E2CE5" w:rsidRPr="009E2CE5">
        <w:rPr>
          <w:rFonts w:ascii="Times New Roman" w:hAnsi="Times New Roman" w:cs="Times New Roman"/>
        </w:rPr>
        <w:t>This study involved 22 children aged 5-6 years in Kindergarten, Sleman District, Special Region of Yogyakarta. This study uses the quasy experiment method by using the experimental class and control class by giving different treatments.</w:t>
      </w:r>
      <w:r w:rsidRPr="00361299">
        <w:rPr>
          <w:rFonts w:ascii="Times New Roman" w:hAnsi="Times New Roman" w:cs="Times New Roman"/>
        </w:rPr>
        <w:t xml:space="preserve"> Children participating in the use of interactive learning media by using a computer that called Fruit Garden media and tested whether they could count assorted fruits. </w:t>
      </w:r>
      <w:r w:rsidR="009E2CE5" w:rsidRPr="009E2CE5">
        <w:rPr>
          <w:rFonts w:ascii="Times New Roman" w:hAnsi="Times New Roman" w:cs="Times New Roman"/>
        </w:rPr>
        <w:t>The results showed that fruit orchard media affected numeracy skills in children aged 5-6 years, the results of post-test counting ability of children in the experimental class using fruit orchard media increased by an average of 88 while in the control class using a media number card obtained an average average 78.9</w:t>
      </w:r>
      <w:r w:rsidRPr="00361299">
        <w:rPr>
          <w:rFonts w:ascii="Times New Roman" w:hAnsi="Times New Roman" w:cs="Times New Roman"/>
        </w:rPr>
        <w:t>. Research that utilized this technology can increase the implications of education in learning and not only improving numeracy skills in early childhood education but also improving  the role and the use of technology in the classroom.</w:t>
      </w:r>
    </w:p>
    <w:p w:rsidR="00687BF6" w:rsidRDefault="00361299" w:rsidP="000E7331">
      <w:pPr>
        <w:spacing w:before="120" w:after="120" w:line="240" w:lineRule="auto"/>
        <w:jc w:val="both"/>
        <w:rPr>
          <w:rFonts w:ascii="Times New Roman" w:eastAsia="Times New Roman" w:hAnsi="Times New Roman" w:cs="Times New Roman"/>
          <w:color w:val="000000"/>
          <w:lang w:eastAsia="id-ID"/>
        </w:rPr>
      </w:pPr>
      <w:r w:rsidRPr="00361299">
        <w:rPr>
          <w:rFonts w:ascii="Times New Roman" w:eastAsia="Times New Roman" w:hAnsi="Times New Roman" w:cs="Times New Roman"/>
          <w:b/>
          <w:bCs/>
          <w:color w:val="000000"/>
          <w:lang w:eastAsia="id-ID"/>
        </w:rPr>
        <w:t>Keywords:</w:t>
      </w:r>
      <w:r w:rsidRPr="00361299">
        <w:rPr>
          <w:rFonts w:ascii="Times New Roman" w:eastAsia="Times New Roman" w:hAnsi="Times New Roman" w:cs="Times New Roman"/>
          <w:color w:val="000000"/>
          <w:lang w:eastAsia="id-ID"/>
        </w:rPr>
        <w:t xml:space="preserve"> Numeracy, </w:t>
      </w:r>
      <w:r w:rsidR="009E2CE5" w:rsidRPr="009E2CE5">
        <w:rPr>
          <w:rFonts w:ascii="Times New Roman" w:eastAsia="Times New Roman" w:hAnsi="Times New Roman" w:cs="Times New Roman"/>
          <w:color w:val="000000"/>
          <w:lang w:eastAsia="id-ID"/>
        </w:rPr>
        <w:t>Interactive Learning Media</w:t>
      </w:r>
      <w:r w:rsidRPr="00361299">
        <w:rPr>
          <w:rFonts w:ascii="Times New Roman" w:eastAsia="Times New Roman" w:hAnsi="Times New Roman" w:cs="Times New Roman"/>
          <w:color w:val="000000"/>
          <w:lang w:eastAsia="id-ID"/>
        </w:rPr>
        <w:t>, Experiments</w:t>
      </w:r>
    </w:p>
    <w:p w:rsidR="000E7331" w:rsidRPr="000E7331" w:rsidRDefault="000E7331" w:rsidP="000E7331">
      <w:pPr>
        <w:spacing w:before="120" w:after="120" w:line="240" w:lineRule="auto"/>
        <w:jc w:val="both"/>
        <w:rPr>
          <w:rFonts w:ascii="Times New Roman" w:eastAsia="Times New Roman" w:hAnsi="Times New Roman" w:cs="Times New Roman"/>
          <w:color w:val="000000"/>
          <w:lang w:eastAsia="id-ID"/>
        </w:rPr>
      </w:pPr>
    </w:p>
    <w:p w:rsidR="00201BED" w:rsidRDefault="00201BED" w:rsidP="00687BF6">
      <w:pPr>
        <w:spacing w:before="240" w:after="120" w:line="240" w:lineRule="auto"/>
        <w:jc w:val="both"/>
        <w:rPr>
          <w:rFonts w:ascii="Times New Roman" w:hAnsi="Times New Roman" w:cs="Times New Roman"/>
          <w:b/>
        </w:rPr>
      </w:pPr>
    </w:p>
    <w:p w:rsidR="007F01FF" w:rsidRDefault="007F01FF" w:rsidP="00687BF6">
      <w:pPr>
        <w:spacing w:before="240" w:after="120" w:line="240" w:lineRule="auto"/>
        <w:jc w:val="both"/>
        <w:rPr>
          <w:rFonts w:ascii="Times New Roman" w:hAnsi="Times New Roman" w:cs="Times New Roman"/>
          <w:b/>
        </w:rPr>
      </w:pPr>
    </w:p>
    <w:p w:rsidR="007F01FF" w:rsidRDefault="007F01FF" w:rsidP="00687BF6">
      <w:pPr>
        <w:spacing w:before="240" w:after="120" w:line="240" w:lineRule="auto"/>
        <w:jc w:val="both"/>
        <w:rPr>
          <w:rFonts w:ascii="Times New Roman" w:hAnsi="Times New Roman" w:cs="Times New Roman"/>
          <w:b/>
        </w:rPr>
        <w:sectPr w:rsidR="007F01FF" w:rsidSect="007234A2">
          <w:pgSz w:w="11906" w:h="16838"/>
          <w:pgMar w:top="1985" w:right="1134" w:bottom="1985" w:left="1985" w:header="709" w:footer="709" w:gutter="0"/>
          <w:cols w:space="708"/>
          <w:docGrid w:linePitch="360"/>
        </w:sectPr>
      </w:pPr>
    </w:p>
    <w:p w:rsidR="007234A2" w:rsidRPr="00687BF6" w:rsidRDefault="007234A2" w:rsidP="00687BF6">
      <w:pPr>
        <w:spacing w:before="240" w:after="120" w:line="240" w:lineRule="auto"/>
        <w:jc w:val="both"/>
        <w:rPr>
          <w:rFonts w:ascii="Times New Roman" w:hAnsi="Times New Roman" w:cs="Times New Roman"/>
        </w:rPr>
      </w:pPr>
      <w:r w:rsidRPr="00687BF6">
        <w:rPr>
          <w:rFonts w:ascii="Times New Roman" w:hAnsi="Times New Roman" w:cs="Times New Roman"/>
          <w:b/>
        </w:rPr>
        <w:lastRenderedPageBreak/>
        <w:t>PENDAHULUAN</w:t>
      </w:r>
    </w:p>
    <w:p w:rsidR="004F08B5" w:rsidRPr="00EF07A9" w:rsidRDefault="007234A2" w:rsidP="00EF07A9">
      <w:pPr>
        <w:spacing w:after="0" w:line="360" w:lineRule="auto"/>
        <w:ind w:firstLine="426"/>
        <w:jc w:val="both"/>
        <w:rPr>
          <w:rFonts w:ascii="Times New Roman" w:hAnsi="Times New Roman" w:cs="Times New Roman"/>
        </w:rPr>
      </w:pPr>
      <w:r w:rsidRPr="00EF07A9">
        <w:rPr>
          <w:rFonts w:ascii="Times New Roman" w:hAnsi="Times New Roman" w:cs="Times New Roman"/>
        </w:rPr>
        <w:t xml:space="preserve">Pendidikan anak usia dini memberikan kesiapan anak dalam memasuki pendidikan lebih lanjut melalui pemberian ragsangan pendidikan untuk membantu pertumbuhan dan perkembangan  jasmani dan rohani anak </w:t>
      </w:r>
      <w:r w:rsidR="007F01FF">
        <w:rPr>
          <w:rFonts w:ascii="Times New Roman" w:hAnsi="Times New Roman" w:cs="Times New Roman"/>
        </w:rPr>
        <w:fldChar w:fldCharType="begin" w:fldLock="1"/>
      </w:r>
      <w:r w:rsidR="00993401">
        <w:rPr>
          <w:rFonts w:ascii="Times New Roman" w:hAnsi="Times New Roman" w:cs="Times New Roman"/>
        </w:rPr>
        <w:instrText>ADDIN CSL_CITATION {"citationItems":[{"id":"ITEM-1","itemData":{"author":[{"dropping-particle":"","family":"Fakhrudin","given":"A.U","non-dropping-particle":"","parse-names":false,"suffix":""}],"id":"ITEM-1","issued":{"date-parts":[["2010"]]},"publisher":"Bening","publisher-place":"Yogyakarta","title":"Sukses Menjadi Guru TK/PAUD","type":"book"},"uris":["http://www.mendeley.com/documents/?uuid=ebc2ea4e-1ce4-4b08-93f1-43b8134623b6"]}],"mendeley":{"formattedCitation":"(Fakhrudin, 2010)","manualFormatting":"(Fakhrudin, 2010","plainTextFormattedCitation":"(Fakhrudin, 2010)","previouslyFormattedCitation":"(Fakhrudin, 2010)"},"properties":{"noteIndex":0},"schema":"https://github.com/citation-style-language/schema/raw/master/csl-citation.json"}</w:instrText>
      </w:r>
      <w:r w:rsidR="007F01FF">
        <w:rPr>
          <w:rFonts w:ascii="Times New Roman" w:hAnsi="Times New Roman" w:cs="Times New Roman"/>
        </w:rPr>
        <w:fldChar w:fldCharType="separate"/>
      </w:r>
      <w:r w:rsidR="007F01FF" w:rsidRPr="007F01FF">
        <w:rPr>
          <w:rFonts w:ascii="Times New Roman" w:hAnsi="Times New Roman" w:cs="Times New Roman"/>
          <w:noProof/>
        </w:rPr>
        <w:t>(Fakhrudin, 2010</w:t>
      </w:r>
      <w:r w:rsidR="007F01FF">
        <w:rPr>
          <w:rFonts w:ascii="Times New Roman" w:hAnsi="Times New Roman" w:cs="Times New Roman"/>
        </w:rPr>
        <w:fldChar w:fldCharType="end"/>
      </w:r>
      <w:r w:rsidR="007F01FF">
        <w:rPr>
          <w:rFonts w:ascii="Times New Roman" w:hAnsi="Times New Roman" w:cs="Times New Roman"/>
        </w:rPr>
        <w:t xml:space="preserve">; </w:t>
      </w:r>
      <w:r w:rsidR="007F01FF">
        <w:rPr>
          <w:rFonts w:ascii="Times New Roman" w:hAnsi="Times New Roman" w:cs="Times New Roman"/>
        </w:rPr>
        <w:fldChar w:fldCharType="begin" w:fldLock="1"/>
      </w:r>
      <w:r w:rsidR="00993401">
        <w:rPr>
          <w:rFonts w:ascii="Times New Roman" w:hAnsi="Times New Roman" w:cs="Times New Roman"/>
        </w:rPr>
        <w:instrText>ADDIN CSL_CITATION {"citationItems":[{"id":"ITEM-1","itemData":{"author":[{"dropping-particle":"","family":"Partini","given":"","non-dropping-particle":"","parse-names":false,"suffix":""}],"id":"ITEM-1","issued":{"date-parts":[["2010"]]},"publisher":"Grafindo Litera Media","publisher-place":"Yogyakarta","title":"Penghantar Pendidikan Anak Usia Dini","type":"book"},"uris":["http://www.mendeley.com/documents/?uuid=8a378386-fc8d-4fd0-b6bd-6a56cd4b1a96"]}],"mendeley":{"formattedCitation":"(Partini, 2010)","manualFormatting":"Partini, 2010","plainTextFormattedCitation":"(Partini, 2010)","previouslyFormattedCitation":"(Partini, 2010)"},"properties":{"noteIndex":0},"schema":"https://github.com/citation-style-language/schema/raw/master/csl-citation.json"}</w:instrText>
      </w:r>
      <w:r w:rsidR="007F01FF">
        <w:rPr>
          <w:rFonts w:ascii="Times New Roman" w:hAnsi="Times New Roman" w:cs="Times New Roman"/>
        </w:rPr>
        <w:fldChar w:fldCharType="separate"/>
      </w:r>
      <w:r w:rsidR="007F01FF" w:rsidRPr="007F01FF">
        <w:rPr>
          <w:rFonts w:ascii="Times New Roman" w:hAnsi="Times New Roman" w:cs="Times New Roman"/>
          <w:noProof/>
        </w:rPr>
        <w:t>Partini, 2010</w:t>
      </w:r>
      <w:r w:rsidR="007F01FF">
        <w:rPr>
          <w:rFonts w:ascii="Times New Roman" w:hAnsi="Times New Roman" w:cs="Times New Roman"/>
        </w:rPr>
        <w:fldChar w:fldCharType="end"/>
      </w:r>
      <w:r w:rsidR="007F01FF">
        <w:rPr>
          <w:rFonts w:ascii="Times New Roman" w:hAnsi="Times New Roman" w:cs="Times New Roman"/>
        </w:rPr>
        <w:t xml:space="preserve">; </w:t>
      </w:r>
      <w:r w:rsidR="007F01FF">
        <w:rPr>
          <w:rFonts w:ascii="Times New Roman" w:hAnsi="Times New Roman" w:cs="Times New Roman"/>
        </w:rPr>
        <w:fldChar w:fldCharType="begin" w:fldLock="1"/>
      </w:r>
      <w:r w:rsidR="00993401">
        <w:rPr>
          <w:rFonts w:ascii="Times New Roman" w:hAnsi="Times New Roman" w:cs="Times New Roman"/>
        </w:rPr>
        <w:instrText>ADDIN CSL_CITATION {"citationItems":[{"id":"ITEM-1","itemData":{"author":[{"dropping-particle":"","family":"Suyadi","given":"","non-dropping-particle":"","parse-names":false,"suffix":""}],"id":"ITEM-1","issued":{"date-parts":[["2010"]]},"publisher":"Pedagogia","publisher-place":"Yogyakarta","title":"Psikologi Belajar PAUD Pendidikan Anak Usia dini","type":"book"},"uris":["http://www.mendeley.com/documents/?uuid=28d11e5d-239e-4e3c-8f56-d8665a4cea38"]}],"mendeley":{"formattedCitation":"(Suyadi, 2010)","manualFormatting":"Suyadi, 2010)","plainTextFormattedCitation":"(Suyadi, 2010)","previouslyFormattedCitation":"(Suyadi, 2010)"},"properties":{"noteIndex":0},"schema":"https://github.com/citation-style-language/schema/raw/master/csl-citation.json"}</w:instrText>
      </w:r>
      <w:r w:rsidR="007F01FF">
        <w:rPr>
          <w:rFonts w:ascii="Times New Roman" w:hAnsi="Times New Roman" w:cs="Times New Roman"/>
        </w:rPr>
        <w:fldChar w:fldCharType="separate"/>
      </w:r>
      <w:r w:rsidR="007F01FF" w:rsidRPr="007F01FF">
        <w:rPr>
          <w:rFonts w:ascii="Times New Roman" w:hAnsi="Times New Roman" w:cs="Times New Roman"/>
          <w:noProof/>
        </w:rPr>
        <w:t>Suyadi, 2010)</w:t>
      </w:r>
      <w:r w:rsidR="007F01FF">
        <w:rPr>
          <w:rFonts w:ascii="Times New Roman" w:hAnsi="Times New Roman" w:cs="Times New Roman"/>
        </w:rPr>
        <w:fldChar w:fldCharType="end"/>
      </w:r>
      <w:r w:rsidRPr="00EF07A9">
        <w:rPr>
          <w:rFonts w:ascii="Times New Roman" w:hAnsi="Times New Roman" w:cs="Times New Roman"/>
        </w:rPr>
        <w:t>. Setiap anak memiliki kemampuan dan potensi yang berbeda-beda. Kemampuan sangat penting bagi anak. Pembekalan yang tepat dalam mengembangkan kemampuan anak untuk masa depan anak salah satunya kemampuan matematika. meningkatnya kemampuan matematika anak difaktori oleh status sosial ekonomi keluarga dan selain itu faktor motivasi dalam pembalajaran matematika dan guru</w:t>
      </w:r>
      <w:r w:rsidR="00B43890">
        <w:rPr>
          <w:rFonts w:ascii="Times New Roman" w:hAnsi="Times New Roman" w:cs="Times New Roman"/>
        </w:rPr>
        <w:t xml:space="preserve"> </w:t>
      </w:r>
      <w:r w:rsidR="00B43890">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10.1037/0022-0663.96.4.699","author":[{"dropping-particle":"","family":"Aunola","given":"Kaisa","non-dropping-particle":"","parse-names":false,"suffix":""},{"dropping-particle":"","family":"Leskinen","given":"Esko","non-dropping-particle":"","parse-names":false,"suffix":""},{"dropping-particle":"","family":"Lerkkanen","given":"Marja-kristiina","non-dropping-particle":"","parse-names":false,"suffix":""},{"dropping-particle":"","family":"Nurmi","given":"Jari-erik","non-dropping-particle":"","parse-names":false,"suffix":""}],"id":"ITEM-1","issue":"4","issued":{"date-parts":[["2004"]]},"page":"699-713","title":"Developmental Dynamics of Math Performance From Preschool to Grade 2","type":"article-journal","volume":"96"},"uris":["http://www.mendeley.com/documents/?uuid=8c8ca817-2da1-4880-9835-0d461a0474a5"]}],"mendeley":{"formattedCitation":"(Aunola, Leskinen, Lerkkanen, &amp; Nurmi, 2004)","plainTextFormattedCitation":"(Aunola, Leskinen, Lerkkanen, &amp; Nurmi, 2004)","previouslyFormattedCitation":"(Aunola, Leskinen, Lerkkanen, &amp; Nurmi, 2004)"},"properties":{"noteIndex":0},"schema":"https://github.com/citation-style-language/schema/raw/master/csl-citation.json"}</w:instrText>
      </w:r>
      <w:r w:rsidR="00B43890">
        <w:rPr>
          <w:rFonts w:ascii="Times New Roman" w:hAnsi="Times New Roman" w:cs="Times New Roman"/>
        </w:rPr>
        <w:fldChar w:fldCharType="separate"/>
      </w:r>
      <w:r w:rsidR="00B43890" w:rsidRPr="00B43890">
        <w:rPr>
          <w:rFonts w:ascii="Times New Roman" w:hAnsi="Times New Roman" w:cs="Times New Roman"/>
          <w:noProof/>
        </w:rPr>
        <w:t>(Aunola, Leskinen, Lerkkanen, &amp; Nurmi, 2004)</w:t>
      </w:r>
      <w:r w:rsidR="00B43890">
        <w:rPr>
          <w:rFonts w:ascii="Times New Roman" w:hAnsi="Times New Roman" w:cs="Times New Roman"/>
        </w:rPr>
        <w:fldChar w:fldCharType="end"/>
      </w:r>
      <w:r w:rsidRPr="00EF07A9">
        <w:rPr>
          <w:rFonts w:ascii="Times New Roman" w:hAnsi="Times New Roman" w:cs="Times New Roman"/>
        </w:rPr>
        <w:t>. Matematika  sangat penting untuk kehidupan sehari-hari dan masa depan anak, maka dari itu kemampuan matematika anak perlu distimulasi dengan berbagai media dan metode yang tepat</w:t>
      </w:r>
      <w:r w:rsidR="007F01FF">
        <w:rPr>
          <w:rFonts w:ascii="Times New Roman" w:hAnsi="Times New Roman" w:cs="Times New Roman"/>
        </w:rPr>
        <w:t xml:space="preserve"> </w:t>
      </w:r>
      <w:r w:rsidR="007F01FF">
        <w:rPr>
          <w:rFonts w:ascii="Times New Roman" w:hAnsi="Times New Roman" w:cs="Times New Roman"/>
        </w:rPr>
        <w:fldChar w:fldCharType="begin" w:fldLock="1"/>
      </w:r>
      <w:r w:rsidR="00993401">
        <w:rPr>
          <w:rFonts w:ascii="Times New Roman" w:hAnsi="Times New Roman" w:cs="Times New Roman"/>
        </w:rPr>
        <w:instrText>ADDIN CSL_CITATION {"citationItems":[{"id":"ITEM-1","itemData":{"author":[{"dropping-particle":"","family":"Susanto","given":"Ahmad","non-dropping-particle":"","parse-names":false,"suffix":""}],"id":"ITEM-1","issued":{"date-parts":[["2011"]]},"publisher":"Kencana","publisher-place":"Jakarta","title":"Perkembangan Anak Usia Dini Penghantar dalam Berbagai Aspeknya","type":"book"},"uris":["http://www.mendeley.com/documents/?uuid=bb22bc0a-b394-4f5a-bf7d-082b22a3fc28"]}],"mendeley":{"formattedCitation":"(Susanto, 2011)","plainTextFormattedCitation":"(Susanto, 2011)","previouslyFormattedCitation":"(Susanto, 2011)"},"properties":{"noteIndex":0},"schema":"https://github.com/citation-style-language/schema/raw/master/csl-citation.json"}</w:instrText>
      </w:r>
      <w:r w:rsidR="007F01FF">
        <w:rPr>
          <w:rFonts w:ascii="Times New Roman" w:hAnsi="Times New Roman" w:cs="Times New Roman"/>
        </w:rPr>
        <w:fldChar w:fldCharType="separate"/>
      </w:r>
      <w:r w:rsidR="007F01FF" w:rsidRPr="007F01FF">
        <w:rPr>
          <w:rFonts w:ascii="Times New Roman" w:hAnsi="Times New Roman" w:cs="Times New Roman"/>
          <w:noProof/>
        </w:rPr>
        <w:t>(Susanto, 2011)</w:t>
      </w:r>
      <w:r w:rsidR="007F01FF">
        <w:rPr>
          <w:rFonts w:ascii="Times New Roman" w:hAnsi="Times New Roman" w:cs="Times New Roman"/>
        </w:rPr>
        <w:fldChar w:fldCharType="end"/>
      </w:r>
      <w:r w:rsidR="007F01FF">
        <w:rPr>
          <w:rFonts w:ascii="Times New Roman" w:hAnsi="Times New Roman" w:cs="Times New Roman"/>
        </w:rPr>
        <w:t>.</w:t>
      </w:r>
      <w:r w:rsidRPr="00EF07A9">
        <w:rPr>
          <w:rFonts w:ascii="Times New Roman" w:hAnsi="Times New Roman" w:cs="Times New Roman"/>
        </w:rPr>
        <w:t xml:space="preserve">  </w:t>
      </w:r>
    </w:p>
    <w:p w:rsidR="004F08B5" w:rsidRPr="00EF07A9" w:rsidRDefault="007234A2" w:rsidP="00EF07A9">
      <w:pPr>
        <w:spacing w:after="0" w:line="360" w:lineRule="auto"/>
        <w:ind w:firstLine="426"/>
        <w:jc w:val="both"/>
        <w:rPr>
          <w:rFonts w:ascii="Times New Roman" w:hAnsi="Times New Roman" w:cs="Times New Roman"/>
        </w:rPr>
      </w:pPr>
      <w:r w:rsidRPr="00EF07A9">
        <w:rPr>
          <w:rFonts w:ascii="Times New Roman" w:hAnsi="Times New Roman" w:cs="Times New Roman"/>
        </w:rPr>
        <w:t>Kegiatan matematika anak akan menyenangkan jika dilakukan dengan cara bermain, menggunakan benda-benda yang ada disekitar anak dan menggunakan alat teknologi yang dapat memicu rasa ingin tahu anak</w:t>
      </w:r>
      <w:r w:rsidR="0043683F">
        <w:rPr>
          <w:rFonts w:ascii="Times New Roman" w:hAnsi="Times New Roman" w:cs="Times New Roman"/>
        </w:rPr>
        <w:t xml:space="preserve"> </w:t>
      </w:r>
      <w:r w:rsidR="0043683F">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10.1016/j.sbspro.2010.03.480","author":[{"dropping-particle":"","family":"Nikiforidouª","given":"Zoi","non-dropping-particle":"","parse-names":false,"suffix":""},{"dropping-particle":"","family":"Pange","given":"Jenny","non-dropping-particle":"","parse-names":false,"suffix":""}],"id":"ITEM-1","issued":{"date-parts":[["2010"]]},"page":"3150-3154","title":"“ Shoes and Squares ”: A computer-based probabilistic game for preschoolers","type":"article-journal","volume":"2"},"uris":["http://www.mendeley.com/documents/?uuid=0c298a60-0602-4986-993a-4884dd22e51a"]}],"mendeley":{"formattedCitation":"(Nikiforidou&lt;sup&gt;a&lt;/sup&gt; &amp; Pange, 2010)","plainTextFormattedCitation":"(Nikiforidoua &amp; Pange, 2010)","previouslyFormattedCitation":"(Nikiforidou&lt;sup&gt;a&lt;/sup&gt; &amp; Pange, 2010)"},"properties":{"noteIndex":0},"schema":"https://github.com/citation-style-language/schema/raw/master/csl-citation.json"}</w:instrText>
      </w:r>
      <w:r w:rsidR="0043683F">
        <w:rPr>
          <w:rFonts w:ascii="Times New Roman" w:hAnsi="Times New Roman" w:cs="Times New Roman"/>
        </w:rPr>
        <w:fldChar w:fldCharType="separate"/>
      </w:r>
      <w:r w:rsidR="0043683F" w:rsidRPr="0043683F">
        <w:rPr>
          <w:rFonts w:ascii="Times New Roman" w:hAnsi="Times New Roman" w:cs="Times New Roman"/>
          <w:noProof/>
        </w:rPr>
        <w:t>(Nikiforidou</w:t>
      </w:r>
      <w:r w:rsidR="0043683F" w:rsidRPr="0043683F">
        <w:rPr>
          <w:rFonts w:ascii="Times New Roman" w:hAnsi="Times New Roman" w:cs="Times New Roman"/>
          <w:noProof/>
          <w:vertAlign w:val="superscript"/>
        </w:rPr>
        <w:t>a</w:t>
      </w:r>
      <w:r w:rsidR="0043683F" w:rsidRPr="0043683F">
        <w:rPr>
          <w:rFonts w:ascii="Times New Roman" w:hAnsi="Times New Roman" w:cs="Times New Roman"/>
          <w:noProof/>
        </w:rPr>
        <w:t xml:space="preserve"> &amp; Pange, 2010)</w:t>
      </w:r>
      <w:r w:rsidR="0043683F">
        <w:rPr>
          <w:rFonts w:ascii="Times New Roman" w:hAnsi="Times New Roman" w:cs="Times New Roman"/>
        </w:rPr>
        <w:fldChar w:fldCharType="end"/>
      </w:r>
      <w:r w:rsidRPr="00EF07A9">
        <w:rPr>
          <w:rFonts w:ascii="Times New Roman" w:hAnsi="Times New Roman" w:cs="Times New Roman"/>
        </w:rPr>
        <w:t xml:space="preserve">, sehingga anak-anak menjadi aktif dan mendapatkan pengalaman baru.  Kegiatan matematika anak dilakukan dengan tepat akan melatih otak anak untuk terus berkembang sehingga </w:t>
      </w:r>
      <w:r w:rsidRPr="00EF07A9">
        <w:rPr>
          <w:rFonts w:ascii="Times New Roman" w:hAnsi="Times New Roman" w:cs="Times New Roman"/>
        </w:rPr>
        <w:lastRenderedPageBreak/>
        <w:t xml:space="preserve">pengetahuan menjadi bermakna dan terarah jika di intergrasikan ke dalam pengalaman dan kehidupan sehari-hari anak. Anak usia dini belajar dan memahami konsep dan keterampilan dasar matematika melalui eksplorasi, interaktif pengalaman dengan materi, orangtua dan guru dalam menyiapkan kegiatan matematika. Pelajaran matematika harus disertai dengan media yang menarik, kemudian materi dan konsep matematika yang diajarkan harus disesuaikan dengan kemampuan dan tahap berfikir anak </w:t>
      </w:r>
      <w:r w:rsidR="007F01FF">
        <w:rPr>
          <w:rFonts w:ascii="Times New Roman" w:hAnsi="Times New Roman" w:cs="Times New Roman"/>
        </w:rPr>
        <w:t xml:space="preserve">  </w:t>
      </w:r>
      <w:r w:rsidR="00993401">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{"citationItems":[{"id":"ITEM-1","itemData":{"author":[{"dropping-particle":"","family":"Ismayani","given":"Ani","non-dropping-particle":"","parse-names":false,"suffix":""}],"id":"ITEM-1","issued":{"date-parts":[["2010"]]},"publisher":"PT Alex Media Komputindo","publisher-place":"Jakarta","title":"Fun Math With 2 Children Mengenalkan Matematika Kepada Anak Usia 2 Hingga 6 Tahun Melalui Beragam Aktivitas","type":"book"},"uris":["http://www.mendeley.com/documents/?uuid=2a93ac27-7ab9-4f8e-a851-eb6d1e714be5"]}],"mendeley":{"formattedCitation":"(Ismayani, 2010)","manualFormatting":"(Ismayani, 2010","plainTextFormattedCitation":"(Ismayani, 2010)","previouslyFormattedCitation":"(Ismayani, 2010)"},"properties":{"noteIndex":0},"schema":"https://github.com/citation-style-language/schema/raw/master/csl-citation.json"}</w:instrText>
      </w:r>
      <w:r w:rsidR="00993401">
        <w:rPr>
          <w:rFonts w:ascii="Times New Roman" w:hAnsi="Times New Roman" w:cs="Times New Roman"/>
        </w:rPr>
        <w:fldChar w:fldCharType="separate"/>
      </w:r>
      <w:r w:rsidR="00993401" w:rsidRPr="00993401">
        <w:rPr>
          <w:rFonts w:ascii="Times New Roman" w:hAnsi="Times New Roman" w:cs="Times New Roman"/>
          <w:noProof/>
        </w:rPr>
        <w:t>(Ismayani, 2010</w:t>
      </w:r>
      <w:r w:rsidR="00993401">
        <w:rPr>
          <w:rFonts w:ascii="Times New Roman" w:hAnsi="Times New Roman" w:cs="Times New Roman"/>
        </w:rPr>
        <w:fldChar w:fldCharType="end"/>
      </w:r>
      <w:r w:rsidR="006D3C70" w:rsidRPr="00EF07A9">
        <w:rPr>
          <w:rFonts w:ascii="Times New Roman" w:hAnsi="Times New Roman" w:cs="Times New Roman"/>
        </w:rPr>
        <w:t xml:space="preserve">; </w:t>
      </w:r>
      <w:r w:rsidR="00421457">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10.1016/j.sbspro.2010.03.480","author":[{"dropping-particle":"","family":"Nikiforidouª","given":"Zoi","non-dropping-particle":"","parse-names":false,"suffix":""},{"dropping-particle":"","family":"Pange","given":"Jenny","non-dropping-particle":"","parse-names":false,"suffix":""}],"id":"ITEM-1","issued":{"date-parts":[["2010"]]},"page":"3150-3154","title":"“ Shoes and Squares ”: A computer-based probabilistic game for preschoolers","type":"article-journal","volume":"2"},"uris":["http://www.mendeley.com/documents/?uuid=0c298a60-0602-4986-993a-4884dd22e51a"]}],"mendeley":{"formattedCitation":"(Nikiforidou&lt;sup&gt;a&lt;/sup&gt; &amp; Pange, 2010)","manualFormatting":"Nikiforidoua &amp; Pange, 2010)","plainTextFormattedCitation":"(Nikiforidoua &amp; Pange, 2010)","previouslyFormattedCitation":"(Nikiforidou&lt;sup&gt;a&lt;/sup&gt; &amp; Pange, 2010)"},"properties":{"noteIndex":0},"schema":"https://github.com/citation-style-language/schema/raw/master/csl-citation.json"}</w:instrText>
      </w:r>
      <w:r w:rsidR="00421457">
        <w:rPr>
          <w:rFonts w:ascii="Times New Roman" w:hAnsi="Times New Roman" w:cs="Times New Roman"/>
        </w:rPr>
        <w:fldChar w:fldCharType="separate"/>
      </w:r>
      <w:r w:rsidR="00421457" w:rsidRPr="00421457">
        <w:rPr>
          <w:rFonts w:ascii="Times New Roman" w:hAnsi="Times New Roman" w:cs="Times New Roman"/>
          <w:noProof/>
        </w:rPr>
        <w:t>Nikiforidou</w:t>
      </w:r>
      <w:r w:rsidR="00421457" w:rsidRPr="00421457">
        <w:rPr>
          <w:rFonts w:ascii="Times New Roman" w:hAnsi="Times New Roman" w:cs="Times New Roman"/>
          <w:noProof/>
          <w:vertAlign w:val="superscript"/>
        </w:rPr>
        <w:t>a</w:t>
      </w:r>
      <w:r w:rsidR="00421457" w:rsidRPr="00421457">
        <w:rPr>
          <w:rFonts w:ascii="Times New Roman" w:hAnsi="Times New Roman" w:cs="Times New Roman"/>
          <w:noProof/>
        </w:rPr>
        <w:t xml:space="preserve"> &amp; Pange, 2010)</w:t>
      </w:r>
      <w:r w:rsidR="00421457">
        <w:rPr>
          <w:rFonts w:ascii="Times New Roman" w:hAnsi="Times New Roman" w:cs="Times New Roman"/>
        </w:rPr>
        <w:fldChar w:fldCharType="end"/>
      </w:r>
      <w:r w:rsidRPr="00EF07A9">
        <w:rPr>
          <w:rFonts w:ascii="Times New Roman" w:hAnsi="Times New Roman" w:cs="Times New Roman"/>
        </w:rPr>
        <w:t xml:space="preserve">;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Suryana","given":"D","non-dropping-particle":"","parse-names":false,"suffix":""}],"id":"ITEM-1","issued":{"date-parts":[["2016"]]},"publisher":"Kencana","publisher-place":"Jakarta","title":"Pendidikan Anak Usia Dini Stimulasi &amp; Aspek Perkembangan Anak","type":"book"},"uris":["http://www.mendeley.com/documents/?uuid=bb545bf4-50c3-4d44-ac3b-041558336523"]}],"mendeley":{"formattedCitation":"(Suryana, 2016)","manualFormatting":"Suryana, 2016)","plainTextFormattedCitation":"(Suryana, 2016)","previouslyFormattedCitation":"(Suryana, 2016)"},"properties":{"noteIndex":0},"schema":"https://github.com/citation-style-language/schema/raw/master/csl-citation.json"}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Suryana, 2016)</w:t>
      </w:r>
      <w:r w:rsidR="008E585D">
        <w:rPr>
          <w:rFonts w:ascii="Times New Roman" w:hAnsi="Times New Roman" w:cs="Times New Roman"/>
        </w:rPr>
        <w:fldChar w:fldCharType="end"/>
      </w:r>
      <w:r w:rsidRPr="00EF07A9">
        <w:rPr>
          <w:rFonts w:ascii="Times New Roman" w:hAnsi="Times New Roman" w:cs="Times New Roman"/>
        </w:rPr>
        <w:t>.</w:t>
      </w:r>
    </w:p>
    <w:p w:rsidR="004F08B5" w:rsidRPr="00EF07A9" w:rsidRDefault="007234A2" w:rsidP="00EF07A9">
      <w:pPr>
        <w:spacing w:after="0" w:line="360" w:lineRule="auto"/>
        <w:ind w:firstLine="426"/>
        <w:jc w:val="both"/>
        <w:rPr>
          <w:rFonts w:ascii="Times New Roman" w:hAnsi="Times New Roman" w:cs="Times New Roman"/>
        </w:rPr>
      </w:pPr>
      <w:r w:rsidRPr="00EF07A9">
        <w:rPr>
          <w:rFonts w:ascii="Times New Roman" w:hAnsi="Times New Roman" w:cs="Times New Roman"/>
        </w:rPr>
        <w:t>Kegiatan matematika</w:t>
      </w:r>
      <w:r w:rsidR="00EF07A9">
        <w:rPr>
          <w:rFonts w:ascii="Times New Roman" w:hAnsi="Times New Roman" w:cs="Times New Roman"/>
        </w:rPr>
        <w:t xml:space="preserve"> jika</w:t>
      </w:r>
      <w:r w:rsidRPr="00EF07A9">
        <w:rPr>
          <w:rFonts w:ascii="Times New Roman" w:hAnsi="Times New Roman" w:cs="Times New Roman"/>
        </w:rPr>
        <w:t xml:space="preserve"> dilakukan dengan cara bermain, maka kegiatan menjadi menarik dan menyenangkan dengan menggunakan benda-benda dan media yang konkret. Selain menggunakan benda yang ada disekitar anak, teknologi bisa bisa dimanfaatkan sebagai sarana belajar alternatif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{"citationItems":[{"id":"ITEM-1","itemData":{"author":[{"dropping-particle":"","family":"Ismayani","given":"Ani","non-dropping-particle":"","parse-names":false,"suffix":""}],"id":"ITEM-1","issued":{"date-parts":[["2010"]]},"publisher":"PT Alex Media Komputindo","publisher-place":"Jakarta","title":"Fun Math With 2 Children Mengenalkan Matematika Kepada Anak Usia 2 Hingga 6 Tahun Melalui Beragam Aktivitas","type":"book"},"uris":["http://www.mendeley.com/documents/?uuid=2a93ac27-7ab9-4f8e-a851-eb6d1e714be5"]}],"mendeley":{"formattedCitation":"(Ismayani, 2010)","plainTextFormattedCitation":"(Ismayani, 2010)","previouslyFormattedCitation":"(Ismayani, 2010)"},"properties":{"noteIndex":0},"schema":"https://github.com/citation-style-language/schema/raw/master/csl-citation.json"}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(Ismayani, 2010)</w:t>
      </w:r>
      <w:r w:rsidR="008E585D">
        <w:rPr>
          <w:rFonts w:ascii="Times New Roman" w:hAnsi="Times New Roman" w:cs="Times New Roman"/>
        </w:rPr>
        <w:fldChar w:fldCharType="end"/>
      </w:r>
      <w:r w:rsidRPr="00EF07A9">
        <w:rPr>
          <w:rFonts w:ascii="Times New Roman" w:hAnsi="Times New Roman" w:cs="Times New Roman"/>
        </w:rPr>
        <w:t>. Perkembangan teknologi yang begitu cepat tidak dapat dibendung dan dihindari. Keberadaannya menjadi input positif bagi kehidupan khususnya pendidikan anak usia dini.  Salah satu teknologi yan</w:t>
      </w:r>
      <w:r w:rsidR="00EF07A9">
        <w:rPr>
          <w:rFonts w:ascii="Times New Roman" w:hAnsi="Times New Roman" w:cs="Times New Roman"/>
        </w:rPr>
        <w:t xml:space="preserve">g dapat digunakan komputer atau leptop. Komputer atau </w:t>
      </w:r>
      <w:r w:rsidRPr="00EF07A9">
        <w:rPr>
          <w:rFonts w:ascii="Times New Roman" w:hAnsi="Times New Roman" w:cs="Times New Roman"/>
        </w:rPr>
        <w:t>leptop dianggap sebagai alat penting yang dapat meningkatkan pembelajaran</w:t>
      </w:r>
      <w:r w:rsidR="00EF07A9">
        <w:rPr>
          <w:rFonts w:ascii="Times New Roman" w:hAnsi="Times New Roman" w:cs="Times New Roman"/>
        </w:rPr>
        <w:t xml:space="preserve"> dan pemanfaatan media komputer atau</w:t>
      </w:r>
      <w:r w:rsidRPr="00EF07A9">
        <w:rPr>
          <w:rFonts w:ascii="Times New Roman" w:hAnsi="Times New Roman" w:cs="Times New Roman"/>
        </w:rPr>
        <w:t>leptop sebagai sarana belajar yang bisa memberi manfaat lebih jik</w:t>
      </w:r>
      <w:r w:rsidR="008E585D">
        <w:rPr>
          <w:rFonts w:ascii="Times New Roman" w:hAnsi="Times New Roman" w:cs="Times New Roman"/>
        </w:rPr>
        <w:t xml:space="preserve">a penggunaan benar-benar tepat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{"citationItems":[{"id":"ITEM-1","itemData":{"author":[{"dropping-particle":"","family":"Ismayani","given":"Ani","non-dropping-particle":"","parse-names":false,"suffix":""}],"id":"ITEM-1","issued":{"date-parts":[["2010"]]},"publisher":"PT Alex Media Komputindo","publisher-place":"Jakarta","title":"Fun Math With 2 Children Mengenalkan Matematika Kepada Anak Usia 2 Hingga 6 Tahun Melalui Beragam Aktivitas","type":"book"},"uris":["http://www.mendeley.com/documents/?uuid=2a93ac27-7ab9-4f8e-a851-eb6d1e714be5"]}],"mendeley":{"formattedCitation":"(Ismayani, 2010)","manualFormatting":"(Ismayani, 2010","plainTextFormattedCitation":"(Ismayani, 2010)","previouslyFormattedCitation":"(Ismayani, 2010)"},"properties":{"noteIndex":0},"schema":"https://github.com/citation-style-language/schema/raw/master/csl-citation.json"}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 xml:space="preserve">(Ismayani, </w:t>
      </w:r>
      <w:r w:rsidR="008E585D" w:rsidRPr="008E585D">
        <w:rPr>
          <w:rFonts w:ascii="Times New Roman" w:hAnsi="Times New Roman" w:cs="Times New Roman"/>
          <w:noProof/>
        </w:rPr>
        <w:lastRenderedPageBreak/>
        <w:t>2010</w:t>
      </w:r>
      <w:r w:rsidR="008E585D">
        <w:rPr>
          <w:rFonts w:ascii="Times New Roman" w:hAnsi="Times New Roman" w:cs="Times New Roman"/>
        </w:rPr>
        <w:fldChar w:fldCharType="end"/>
      </w:r>
      <w:r w:rsidR="006D3C70" w:rsidRPr="00EF07A9">
        <w:rPr>
          <w:rFonts w:ascii="Times New Roman" w:hAnsi="Times New Roman" w:cs="Times New Roman"/>
        </w:rPr>
        <w:t xml:space="preserve">; </w:t>
      </w:r>
      <w:r w:rsidR="0043683F">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10.1016/j.sbspro.2010.03.480","author":[{"dropping-particle":"","family":"Nikiforidouª","given":"Zoi","non-dropping-particle":"","parse-names":false,"suffix":""},{"dropping-particle":"","family":"Pange","given":"Jenny","non-dropping-particle":"","parse-names":false,"suffix":""}],"id":"ITEM-1","issued":{"date-parts":[["2010"]]},"page":"3150-3154","title":"“ Shoes and Squares ”: A computer-based probabilistic game for preschoolers","type":"article-journal","volume":"2"},"uris":["http://www.mendeley.com/documents/?uuid=0c298a60-0602-4986-993a-4884dd22e51a"]}],"mendeley":{"formattedCitation":"(Nikiforidou&lt;sup&gt;a&lt;/sup&gt; &amp; Pange, 2010)","manualFormatting":"Nikiforidoua &amp; Pange, 2010","plainTextFormattedCitation":"(Nikiforidoua &amp; Pange, 2010)","previouslyFormattedCitation":"(Nikiforidou&lt;sup&gt;a&lt;/sup&gt; &amp; Pange, 2010)"},"properties":{"noteIndex":0},"schema":"https://github.com/citation-style-language/schema/raw/master/csl-citation.json"}</w:instrText>
      </w:r>
      <w:r w:rsidR="0043683F">
        <w:rPr>
          <w:rFonts w:ascii="Times New Roman" w:hAnsi="Times New Roman" w:cs="Times New Roman"/>
        </w:rPr>
        <w:fldChar w:fldCharType="separate"/>
      </w:r>
      <w:r w:rsidR="0043683F" w:rsidRPr="0043683F">
        <w:rPr>
          <w:rFonts w:ascii="Times New Roman" w:hAnsi="Times New Roman" w:cs="Times New Roman"/>
          <w:noProof/>
        </w:rPr>
        <w:t>Nikiforidou</w:t>
      </w:r>
      <w:r w:rsidR="0043683F" w:rsidRPr="0043683F">
        <w:rPr>
          <w:rFonts w:ascii="Times New Roman" w:hAnsi="Times New Roman" w:cs="Times New Roman"/>
          <w:noProof/>
          <w:vertAlign w:val="superscript"/>
        </w:rPr>
        <w:t>a</w:t>
      </w:r>
      <w:r w:rsidR="0043683F" w:rsidRPr="0043683F">
        <w:rPr>
          <w:rFonts w:ascii="Times New Roman" w:hAnsi="Times New Roman" w:cs="Times New Roman"/>
          <w:noProof/>
        </w:rPr>
        <w:t xml:space="preserve"> &amp; Pange, 2010</w:t>
      </w:r>
      <w:r w:rsidR="0043683F">
        <w:rPr>
          <w:rFonts w:ascii="Times New Roman" w:hAnsi="Times New Roman" w:cs="Times New Roman"/>
        </w:rPr>
        <w:fldChar w:fldCharType="end"/>
      </w:r>
      <w:r w:rsidRPr="00EF07A9">
        <w:rPr>
          <w:rFonts w:ascii="Times New Roman" w:hAnsi="Times New Roman" w:cs="Times New Roman"/>
        </w:rPr>
        <w:t xml:space="preserve">;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{"citationItems":[{"id":"ITEM-1","itemData":{"author":[{"dropping-particle":"","family":"Partini","given":"","non-dropping-particle":"","parse-names":false,"suffix":""}],"id":"ITEM-1","issued":{"date-parts":[["2010"]]},"publisher":"Grafindo Litera Media","publisher-place":"Yogyakarta","title":"Penghantar Pendidikan Anak Usia Dini","type":"book"},"uris":["http://www.mendeley.com/documents/?uuid=8a378386-fc8d-4fd0-b6bd-6a56cd4b1a96"]}],"mendeley":{"formattedCitation":"(Partini, 2010)","manualFormatting":"Partini, 2010)","plainTextFormattedCitation":"(Partini, 2010)","previouslyFormattedCitation":"(Partini, 2010)"},"properties":{"noteIndex":0},"schema":"https://github.com/citation-style-language/schema/raw/master/csl-citation.json"}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Partini, 2010)</w:t>
      </w:r>
      <w:r w:rsidR="008E585D">
        <w:rPr>
          <w:rFonts w:ascii="Times New Roman" w:hAnsi="Times New Roman" w:cs="Times New Roman"/>
        </w:rPr>
        <w:fldChar w:fldCharType="end"/>
      </w:r>
      <w:r w:rsidRPr="00EF07A9">
        <w:rPr>
          <w:rFonts w:ascii="Times New Roman" w:hAnsi="Times New Roman" w:cs="Times New Roman"/>
        </w:rPr>
        <w:t xml:space="preserve">. </w:t>
      </w:r>
    </w:p>
    <w:p w:rsidR="004F08B5" w:rsidRPr="00EF07A9" w:rsidRDefault="007234A2" w:rsidP="00EF07A9">
      <w:pPr>
        <w:spacing w:after="0" w:line="360" w:lineRule="auto"/>
        <w:ind w:firstLine="426"/>
        <w:jc w:val="both"/>
        <w:rPr>
          <w:rFonts w:ascii="Times New Roman" w:hAnsi="Times New Roman" w:cs="Times New Roman"/>
        </w:rPr>
      </w:pPr>
      <w:r w:rsidRPr="00EF07A9">
        <w:rPr>
          <w:rFonts w:ascii="Times New Roman" w:hAnsi="Times New Roman" w:cs="Times New Roman"/>
        </w:rPr>
        <w:t xml:space="preserve">Salah satu kemampuan dasar matematika yang dapat dikembangkan dalam pendidikan anak usia dini adalah kemampuan berhitung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{"citationItems":[{"id":"ITEM-1","itemData":{"author":[{"dropping-particle":"","family":"Ismayani","given":"Ani","non-dropping-particle":"","parse-names":false,"suffix":""}],"id":"ITEM-1","issued":{"date-parts":[["2010"]]},"publisher":"PT Alex Media Komputindo","publisher-place":"Jakarta","title":"Fun Math With 2 Children Mengenalkan Matematika Kepada Anak Usia 2 Hingga 6 Tahun Melalui Beragam Aktivitas","type":"book"},"uris":["http://www.mendeley.com/documents/?uuid=2a93ac27-7ab9-4f8e-a851-eb6d1e714be5"]}],"mendeley":{"formattedCitation":"(Ismayani, 2010)","manualFormatting":"(Ismayani, 2010","plainTextFormattedCitation":"(Ismayani, 2010)","previouslyFormattedCitation":"(Ismayani, 2010)"},"properties":{"noteIndex":0},"schema":"https://github.com/citation-style-language/schema/raw/master/csl-citation.json"}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(Ismayani, 2010</w:t>
      </w:r>
      <w:r w:rsidR="008E585D">
        <w:rPr>
          <w:rFonts w:ascii="Times New Roman" w:hAnsi="Times New Roman" w:cs="Times New Roman"/>
        </w:rPr>
        <w:fldChar w:fldCharType="end"/>
      </w:r>
      <w:r w:rsidR="006D3C70" w:rsidRPr="00EF07A9">
        <w:rPr>
          <w:rFonts w:ascii="Times New Roman" w:hAnsi="Times New Roman" w:cs="Times New Roman"/>
        </w:rPr>
        <w:t xml:space="preserve">;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Susanto","given":"Ahmad","non-dropping-particle":"","parse-names":false,"suffix":""}],"id":"ITEM-1","issued":{"date-parts":[["2011"]]},"publisher":"Kencana","publisher-place":"Jakarta","title":"Perkembangan Anak Usia Dini Penghantar dalam Berbagai Aspeknya","type":"book"},"uris":["http://www.mendeley.com/documents/?uuid=bb22bc0a-b394-4f5a-bf7d-082b22a3fc28"]}],"mendeley":{"formattedCitation":"(Susanto, 2011)","manualFormatting":"Susanto, 2011","plainTextFormattedCitation":"(Susanto, 2011)","previouslyFormattedCitation":"(Susanto, 2011)"},"properties":{"noteIndex":0},"schema":"https://github.com/citation-style-language/schema/raw/master/csl-citation.json"}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Susanto, 2011</w:t>
      </w:r>
      <w:r w:rsidR="008E585D">
        <w:rPr>
          <w:rFonts w:ascii="Times New Roman" w:hAnsi="Times New Roman" w:cs="Times New Roman"/>
        </w:rPr>
        <w:fldChar w:fldCharType="end"/>
      </w:r>
      <w:r w:rsidRPr="00EF07A9">
        <w:rPr>
          <w:rFonts w:ascii="Times New Roman" w:hAnsi="Times New Roman" w:cs="Times New Roman"/>
        </w:rPr>
        <w:t xml:space="preserve">;  </w:t>
      </w:r>
      <w:r w:rsidR="008E585D">
        <w:rPr>
          <w:rFonts w:ascii="Times New Roman" w:hAnsi="Times New Roman" w:cs="Times New Roman"/>
        </w:rPr>
        <w:fldChar w:fldCharType="begin" w:fldLock="1"/>
      </w:r>
      <w:r w:rsidR="008E585D">
        <w:rPr>
          <w:rFonts w:ascii="Times New Roman" w:hAnsi="Times New Roman" w:cs="Times New Roman"/>
        </w:rPr>
        <w:instrText>ADDIN CSL_CITATION {"citationItems":[{"id":"ITEM-1","itemData":{"author":[{"dropping-particle":"","family":"Suyanto","given":"S","non-dropping-particle":"","parse-names":false,"suffix":""}],"id":"ITEM-1","issued":{"date-parts":[["2008"]]},"publisher":"Hikayat","publisher-place":"Yogyakarta","title":"Strategi Pendidikan Anak","type":"book"},"uris":["http://www.mendeley.com/documents/?uuid=4175e476-bd7f-469b-adc5-db063ef5e11b"]}],"mendeley":{"formattedCitation":"(Suyanto, 2008)","manualFormatting":"Suyanto, 2008)","plainTextFormattedCitation":"(Suyanto, 2008)","previouslyFormattedCitation":"(Suyanto, 2008)"},"properties":{"noteIndex":0},"schema":"https://github.com/citation-style-language/schema/raw/master/csl-citation.json"}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Suyanto, 2008)</w:t>
      </w:r>
      <w:r w:rsidR="008E585D">
        <w:rPr>
          <w:rFonts w:ascii="Times New Roman" w:hAnsi="Times New Roman" w:cs="Times New Roman"/>
        </w:rPr>
        <w:fldChar w:fldCharType="end"/>
      </w:r>
      <w:r w:rsidRPr="00EF07A9">
        <w:rPr>
          <w:rFonts w:ascii="Times New Roman" w:hAnsi="Times New Roman" w:cs="Times New Roman"/>
        </w:rPr>
        <w:t xml:space="preserve">. Penelitian menunjukkan bahwa anak usia dini memiliki empat jenis tugas dalam kemampuan berhitung yaitu membedakan lebih besar dan lebih kecil, perhitungan, indentifikasi angka, dan aritmatika sederhana </w:t>
      </w:r>
      <w:r w:rsidR="0043683F">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10.1016/j.cogdev.2009.09.003","author":[{"dropping-particle":"","family":"Räsänen","given":"Pekka","non-dropping-particle":"","parse-names":false,"suffix":""},{"dropping-particle":"","family":"Salminen","given":"Jonna","non-dropping-particle":"","parse-names":false,"suffix":""},{"dropping-particle":"","family":"Wilson","given":"Anna J","non-dropping-particle":"","parse-names":false,"suffix":""},{"dropping-particle":"","family":"Aunio","given":"Pirjo","non-dropping-particle":"","parse-names":false,"suffix":""},{"dropping-particle":"","family":"Dehaene","given":"Stanislas","non-dropping-particle":"","parse-names":false,"suffix":""}],"id":"ITEM-1","issue":"2009","issued":{"date-parts":[["2014"]]},"page":"450-472","title":"Cognitive Development Computer-assisted intervention for children with low numeracy skills","type":"article-journal","volume":"24"},"uris":["http://www.mendeley.com/documents/?uuid=9eb935ba-6ee1-4a17-8b85-81b74734a0d8"]}],"mendeley":{"formattedCitation":"(Räsänen, Salminen, Wilson, Aunio, &amp; Dehaene, 2014)","manualFormatting":"(Räsänen, Salminen, Wilson, Aunio, &amp; Dehaene, 2014;","plainTextFormattedCitation":"(Räsänen, Salminen, Wilson, Aunio, &amp; Dehaene, 2014)","previouslyFormattedCitation":"(Räsänen, Salminen, Wilson, Aunio, &amp; Dehaene, 2014)"},"properties":{"noteIndex":0},"schema":"https://github.com/citation-style-language/schema/raw/master/csl-citation.json"}</w:instrText>
      </w:r>
      <w:r w:rsidR="0043683F">
        <w:rPr>
          <w:rFonts w:ascii="Times New Roman" w:hAnsi="Times New Roman" w:cs="Times New Roman"/>
        </w:rPr>
        <w:fldChar w:fldCharType="separate"/>
      </w:r>
      <w:r w:rsidR="0043683F" w:rsidRPr="0043683F">
        <w:rPr>
          <w:rFonts w:ascii="Times New Roman" w:hAnsi="Times New Roman" w:cs="Times New Roman"/>
          <w:noProof/>
        </w:rPr>
        <w:t>(Räsänen, Salminen, Wilson, Aunio, &amp; Dehaene, 2014</w:t>
      </w:r>
      <w:r w:rsidR="0043683F">
        <w:rPr>
          <w:rFonts w:ascii="Times New Roman" w:hAnsi="Times New Roman" w:cs="Times New Roman"/>
          <w:noProof/>
        </w:rPr>
        <w:t>;</w:t>
      </w:r>
      <w:r w:rsidR="0043683F">
        <w:rPr>
          <w:rFonts w:ascii="Times New Roman" w:hAnsi="Times New Roman" w:cs="Times New Roman"/>
        </w:rPr>
        <w:fldChar w:fldCharType="end"/>
      </w:r>
      <w:r w:rsidR="00B43890">
        <w:rPr>
          <w:rFonts w:ascii="Times New Roman" w:hAnsi="Times New Roman" w:cs="Times New Roman"/>
        </w:rPr>
        <w:t xml:space="preserve"> </w:t>
      </w:r>
      <w:r w:rsidR="00B43890">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10.1111/j.1749-6632.2009.04469.x","author":[{"dropping-particle":"","family":"Dehaene","given":"Stanislas","non-dropping-particle":"","parse-names":false,"suffix":""}],"id":"ITEM-1","issued":{"date-parts":[["2009"]]},"page":"232-259","title":"Origins of Mathematical Intuitions The Case of Arithmetic","type":"article-journal","volume":"259"},"uris":["http://www.mendeley.com/documents/?uuid=7773bd7e-c2cf-43f5-a30c-24a420532035"]}],"mendeley":{"formattedCitation":"(Dehaene, 2009)","manualFormatting":"Dehaene, 2009)","plainTextFormattedCitation":"(Dehaene, 2009)","previouslyFormattedCitation":"(Dehaene, 2009)"},"properties":{"noteIndex":0},"schema":"https://github.com/citation-style-language/schema/raw/master/csl-citation.json"}</w:instrText>
      </w:r>
      <w:r w:rsidR="00B43890">
        <w:rPr>
          <w:rFonts w:ascii="Times New Roman" w:hAnsi="Times New Roman" w:cs="Times New Roman"/>
        </w:rPr>
        <w:fldChar w:fldCharType="separate"/>
      </w:r>
      <w:r w:rsidR="00B43890" w:rsidRPr="00B43890">
        <w:rPr>
          <w:rFonts w:ascii="Times New Roman" w:hAnsi="Times New Roman" w:cs="Times New Roman"/>
          <w:noProof/>
        </w:rPr>
        <w:t>Dehaene, 2009)</w:t>
      </w:r>
      <w:r w:rsidR="00B43890">
        <w:rPr>
          <w:rFonts w:ascii="Times New Roman" w:hAnsi="Times New Roman" w:cs="Times New Roman"/>
        </w:rPr>
        <w:fldChar w:fldCharType="end"/>
      </w:r>
      <w:r w:rsidR="00E91003" w:rsidRPr="00EF07A9">
        <w:rPr>
          <w:rFonts w:ascii="Times New Roman" w:hAnsi="Times New Roman" w:cs="Times New Roman"/>
        </w:rPr>
        <w:t xml:space="preserve">. </w:t>
      </w:r>
      <w:r w:rsidRPr="00EF07A9">
        <w:rPr>
          <w:rFonts w:ascii="Times New Roman" w:hAnsi="Times New Roman" w:cs="Times New Roman"/>
        </w:rPr>
        <w:t>Kemampuan berhitung pada anak mempunyai tahapan. Pada tahap usia 5 tahun anak masih dalam tahap berhitung permulaan dengan benda-ben</w:t>
      </w:r>
      <w:r w:rsidR="00E91003" w:rsidRPr="00EF07A9">
        <w:rPr>
          <w:rFonts w:ascii="Times New Roman" w:hAnsi="Times New Roman" w:cs="Times New Roman"/>
        </w:rPr>
        <w:t>da dari lingkungan terdekat, si</w:t>
      </w:r>
      <w:r w:rsidRPr="00EF07A9">
        <w:rPr>
          <w:rFonts w:ascii="Times New Roman" w:hAnsi="Times New Roman" w:cs="Times New Roman"/>
        </w:rPr>
        <w:t xml:space="preserve">tuasi permainan yang menyenangkan. Pada usia 6 tahun anak mulai berkembang konsep bilangan sampai pada peningkatan ke tahap mengenai jumlah, konsep jumlah berhubungan dengan penjumlahan </w:t>
      </w:r>
      <w:r w:rsidR="009956A8" w:rsidRPr="00EF07A9">
        <w:rPr>
          <w:rFonts w:ascii="Times New Roman" w:hAnsi="Times New Roman" w:cs="Times New Roman"/>
        </w:rPr>
        <w:t xml:space="preserve">dan pengurangan </w:t>
      </w:r>
      <w:r w:rsidR="008E585D">
        <w:rPr>
          <w:rFonts w:ascii="Times New Roman" w:hAnsi="Times New Roman" w:cs="Times New Roman"/>
        </w:rPr>
        <w:fldChar w:fldCharType="begin" w:fldLock="1"/>
      </w:r>
      <w:r w:rsidR="00155DD7">
        <w:rPr>
          <w:rFonts w:ascii="Times New Roman" w:hAnsi="Times New Roman" w:cs="Times New Roman"/>
        </w:rPr>
        <w:instrText>ADDIN CSL_CITATION {"citationItems":[{"id":"ITEM-1","itemData":{"author":[{"dropping-particle":"","family":"Susanto","given":"Ahmad","non-dropping-particle":"","parse-names":false,"suffix":""}],"id":"ITEM-1","issued":{"date-parts":[["2011"]]},"publisher":"Kencana","publisher-place":"Jakarta","title":"Perkembangan Anak Usia Dini Penghantar dalam Berbagai Aspeknya","type":"book"},"uris":["http://www.mendeley.com/documents/?uuid=bb22bc0a-b394-4f5a-bf7d-082b22a3fc28"]}],"mendeley":{"formattedCitation":"(Susanto, 2011)","plainTextFormattedCitation":"(Susanto, 2011)","previouslyFormattedCitation":"(Susanto, 2011)"},"properties":{"noteIndex":0},"schema":"https://github.com/citation-style-language/schema/raw/master/csl-citation.json"}</w:instrText>
      </w:r>
      <w:r w:rsidR="008E585D">
        <w:rPr>
          <w:rFonts w:ascii="Times New Roman" w:hAnsi="Times New Roman" w:cs="Times New Roman"/>
        </w:rPr>
        <w:fldChar w:fldCharType="separate"/>
      </w:r>
      <w:r w:rsidR="008E585D" w:rsidRPr="008E585D">
        <w:rPr>
          <w:rFonts w:ascii="Times New Roman" w:hAnsi="Times New Roman" w:cs="Times New Roman"/>
          <w:noProof/>
        </w:rPr>
        <w:t>(Susanto, 2011)</w:t>
      </w:r>
      <w:r w:rsidR="008E585D">
        <w:rPr>
          <w:rFonts w:ascii="Times New Roman" w:hAnsi="Times New Roman" w:cs="Times New Roman"/>
        </w:rPr>
        <w:fldChar w:fldCharType="end"/>
      </w:r>
      <w:r w:rsidR="009956A8" w:rsidRPr="00EF07A9">
        <w:rPr>
          <w:rFonts w:ascii="Times New Roman" w:hAnsi="Times New Roman" w:cs="Times New Roman"/>
        </w:rPr>
        <w:t xml:space="preserve">. </w:t>
      </w:r>
      <w:r w:rsidR="004F08B5" w:rsidRPr="00EF07A9">
        <w:rPr>
          <w:rFonts w:ascii="Times New Roman" w:hAnsi="Times New Roman" w:cs="Times New Roman"/>
          <w:shd w:val="clear" w:color="auto" w:fill="FFFFFF"/>
        </w:rPr>
        <w:t xml:space="preserve">Pada kenyataannya kemampuan berhitung pada anak masih mengalami permasalahan. Terlihat ketika anak berhitung, awalnya anak berhitung dengan lancar namun ketika guru memperlihatkan lambang bilangan yang dituliskan guru dipapan tulis, atau menggunakan kartu angka kepada anak, banyak anak yang tidak dapat menunjuk dan menyebutkan lambang bilangan yang diperlihatkan guru. Selain itu terlihat pada saat guru memberikan tugas kepada anak, </w:t>
      </w:r>
      <w:r w:rsidR="004F08B5" w:rsidRPr="00EF07A9">
        <w:rPr>
          <w:rFonts w:ascii="Times New Roman" w:hAnsi="Times New Roman" w:cs="Times New Roman"/>
          <w:shd w:val="clear" w:color="auto" w:fill="FFFFFF"/>
        </w:rPr>
        <w:lastRenderedPageBreak/>
        <w:t xml:space="preserve">banyak anak belum dapat menjumlahkan dengan benda dan lambang bilangan. </w:t>
      </w:r>
      <w:r w:rsidR="00B43890">
        <w:rPr>
          <w:rFonts w:ascii="Times New Roman" w:hAnsi="Times New Roman" w:cs="Times New Roman"/>
          <w:shd w:val="clear" w:color="auto" w:fill="FFFFFF"/>
        </w:rPr>
        <w:t>A</w:t>
      </w:r>
      <w:r w:rsidR="004F08B5" w:rsidRPr="00EF07A9">
        <w:rPr>
          <w:rFonts w:ascii="Times New Roman" w:hAnsi="Times New Roman" w:cs="Times New Roman"/>
          <w:color w:val="000000"/>
        </w:rPr>
        <w:t>nak mengalami permasalahan pada berhitungnya. Terlihat bahwa anak memahami lambang bilangan, ketika diperlihatkan lambang bilangan anak tidak mengetahui lambang bilangan tersebut</w:t>
      </w:r>
      <w:r w:rsidR="00B43890">
        <w:rPr>
          <w:rFonts w:ascii="Times New Roman" w:hAnsi="Times New Roman" w:cs="Times New Roman"/>
          <w:color w:val="000000"/>
        </w:rPr>
        <w:t xml:space="preserve"> </w:t>
      </w:r>
      <w:r w:rsidR="00B43890">
        <w:rPr>
          <w:rFonts w:ascii="Times New Roman" w:hAnsi="Times New Roman" w:cs="Times New Roman"/>
          <w:shd w:val="clear" w:color="auto" w:fill="FFFFFF"/>
        </w:rPr>
        <w:fldChar w:fldCharType="begin" w:fldLock="1"/>
      </w:r>
      <w:r w:rsidR="00993401">
        <w:rPr>
          <w:rFonts w:ascii="Times New Roman" w:hAnsi="Times New Roman" w:cs="Times New Roman"/>
          <w:shd w:val="clear" w:color="auto" w:fill="FFFFFF"/>
        </w:rPr>
        <w:instrText>ADDIN CSL_CITATION {"citationItems":[{"id":"ITEM-1","itemData":{"DOI":"10.1016/j.jecp.2009.02.007","ISSN":"0022-0965","author":[{"dropping-particle":"","family":"Sarnecka","given":"Barbara W","non-dropping-particle":"","parse-names":false,"suffix":""},{"dropping-particle":"","family":"Lee","given":"Michael D","non-dropping-particle":"","parse-names":false,"suffix":""}],"container-title":"Journal of Experimental Child Psychology","id":"ITEM-1","issue":"3","issued":{"date-parts":[["2009"]]},"page":"325-337","publisher":"Elsevier Inc.","title":"Journal of Experimental Child Levels of number knowledge during early childhood","type":"article-journal","volume":"103"},"uris":["http://www.mendeley.com/documents/?uuid=bc9714ce-3fc1-4142-8845-f53ced924b1c"]}],"mendeley":{"formattedCitation":"(Sarnecka &amp; Lee, 2009)","plainTextFormattedCitation":"(Sarnecka &amp; Lee, 2009)","previouslyFormattedCitation":"(Sarnecka &amp; Lee, 2009)"},"properties":{"noteIndex":0},"schema":"https://github.com/citation-style-language/schema/raw/master/csl-citation.json"}</w:instrText>
      </w:r>
      <w:r w:rsidR="00B43890">
        <w:rPr>
          <w:rFonts w:ascii="Times New Roman" w:hAnsi="Times New Roman" w:cs="Times New Roman"/>
          <w:shd w:val="clear" w:color="auto" w:fill="FFFFFF"/>
        </w:rPr>
        <w:fldChar w:fldCharType="separate"/>
      </w:r>
      <w:r w:rsidR="00B43890" w:rsidRPr="0043683F">
        <w:rPr>
          <w:rFonts w:ascii="Times New Roman" w:hAnsi="Times New Roman" w:cs="Times New Roman"/>
          <w:noProof/>
          <w:shd w:val="clear" w:color="auto" w:fill="FFFFFF"/>
        </w:rPr>
        <w:t>(Sarnecka &amp; Lee, 2009)</w:t>
      </w:r>
      <w:r w:rsidR="00B43890">
        <w:rPr>
          <w:rFonts w:ascii="Times New Roman" w:hAnsi="Times New Roman" w:cs="Times New Roman"/>
          <w:shd w:val="clear" w:color="auto" w:fill="FFFFFF"/>
        </w:rPr>
        <w:fldChar w:fldCharType="end"/>
      </w:r>
      <w:r w:rsidR="004F08B5" w:rsidRPr="00EF07A9">
        <w:rPr>
          <w:rFonts w:ascii="Times New Roman" w:hAnsi="Times New Roman" w:cs="Times New Roman"/>
          <w:color w:val="000000"/>
        </w:rPr>
        <w:t>. Sehingga anak mengalami kesulitan ketika menghitung dan memperkirakan lambang bilangan serta bilangan yang diperlihatkan.</w:t>
      </w:r>
    </w:p>
    <w:p w:rsidR="004F08B5" w:rsidRPr="00EF07A9" w:rsidRDefault="004F08B5" w:rsidP="00EF07A9">
      <w:pPr>
        <w:spacing w:after="0" w:line="360" w:lineRule="auto"/>
        <w:ind w:firstLine="426"/>
        <w:jc w:val="both"/>
        <w:rPr>
          <w:rFonts w:ascii="Times New Roman" w:hAnsi="Times New Roman" w:cs="Times New Roman"/>
        </w:rPr>
      </w:pPr>
      <w:r w:rsidRPr="00EF07A9">
        <w:rPr>
          <w:rFonts w:ascii="Times New Roman" w:hAnsi="Times New Roman" w:cs="Times New Roman"/>
          <w:shd w:val="clear" w:color="auto" w:fill="FFFFFF"/>
        </w:rPr>
        <w:t xml:space="preserve">Pada penelitian </w:t>
      </w:r>
      <w:r w:rsidR="00274EC9">
        <w:rPr>
          <w:rFonts w:ascii="Times New Roman" w:hAnsi="Times New Roman" w:cs="Times New Roman"/>
          <w:shd w:val="clear" w:color="auto" w:fill="FFFFFF"/>
        </w:rPr>
        <w:fldChar w:fldCharType="begin" w:fldLock="1"/>
      </w:r>
      <w:r w:rsidR="00993401">
        <w:rPr>
          <w:rFonts w:ascii="Times New Roman" w:hAnsi="Times New Roman" w:cs="Times New Roman"/>
          <w:shd w:val="clear" w:color="auto" w:fill="FFFFFF"/>
        </w:rPr>
        <w:instrText>ADDIN CSL_CITATION {"citationItems":[{"id":"ITEM-1","itemData":{"DOI":"10.1016/j.cognition.2003.11.004","author":[{"dropping-particle":"","family":"Landerl","given":"Karin","non-dropping-particle":"","parse-names":false,"suffix":""},{"dropping-particle":"","family":"Bevan","given":"Anna","non-dropping-particle":"","parse-names":false,"suffix":""},{"dropping-particle":"","family":"Butterworth","given":"Brian","non-dropping-particle":"","parse-names":false,"suffix":""}],"id":"ITEM-1","issued":{"date-parts":[["2004"]]},"page":"99-125","title":"Developmental dyscalculia and basic numerical capacities : a study of 8 – 9-year-old students","type":"article-journal","volume":"93"},"uris":["http://www.mendeley.com/documents/?uuid=2a7b8f5e-51f5-4c1c-8129-f4547a998da5"]}],"mendeley":{"formattedCitation":"(Landerl, Bevan, &amp; Butterworth, 2004)","plainTextFormattedCitation":"(Landerl, Bevan, &amp; Butterworth, 2004)","previouslyFormattedCitation":"(Landerl, Bevan, &amp; Butterworth, 2004)"},"properties":{"noteIndex":0},"schema":"https://github.com/citation-style-language/schema/raw/master/csl-citation.json"}</w:instrText>
      </w:r>
      <w:r w:rsidR="00274EC9">
        <w:rPr>
          <w:rFonts w:ascii="Times New Roman" w:hAnsi="Times New Roman" w:cs="Times New Roman"/>
          <w:shd w:val="clear" w:color="auto" w:fill="FFFFFF"/>
        </w:rPr>
        <w:fldChar w:fldCharType="separate"/>
      </w:r>
      <w:r w:rsidR="00274EC9" w:rsidRPr="00274EC9">
        <w:rPr>
          <w:rFonts w:ascii="Times New Roman" w:hAnsi="Times New Roman" w:cs="Times New Roman"/>
          <w:noProof/>
          <w:shd w:val="clear" w:color="auto" w:fill="FFFFFF"/>
        </w:rPr>
        <w:t>(Landerl, Bevan, &amp; Butterworth, 2004)</w:t>
      </w:r>
      <w:r w:rsidR="00274EC9">
        <w:rPr>
          <w:rFonts w:ascii="Times New Roman" w:hAnsi="Times New Roman" w:cs="Times New Roman"/>
          <w:shd w:val="clear" w:color="auto" w:fill="FFFFFF"/>
        </w:rPr>
        <w:fldChar w:fldCharType="end"/>
      </w:r>
      <w:r w:rsidR="00274EC9">
        <w:rPr>
          <w:rFonts w:ascii="Times New Roman" w:hAnsi="Times New Roman" w:cs="Times New Roman"/>
          <w:shd w:val="clear" w:color="auto" w:fill="FFFFFF"/>
        </w:rPr>
        <w:t xml:space="preserve"> </w:t>
      </w:r>
      <w:r w:rsidRPr="00EF07A9">
        <w:rPr>
          <w:rFonts w:ascii="Times New Roman" w:hAnsi="Times New Roman" w:cs="Times New Roman"/>
          <w:shd w:val="clear" w:color="auto" w:fill="FFFFFF"/>
        </w:rPr>
        <w:t xml:space="preserve">ditemukan bahwa permasalahan yang ditemukan yaitu lambatnya pengenalan angka dasar pada anak. Dimana anak belum mengetahi angka, belum dapat membedakan angka-angka misalnya anak belum dapat membedakan angka 6 dan angka 9, anak hanya melafalkan dan berhitung urutan angka tanpa mengetahui lambang bilangannya. </w:t>
      </w:r>
      <w:r w:rsidRPr="00EF07A9">
        <w:rPr>
          <w:rFonts w:ascii="Times New Roman" w:hAnsi="Times New Roman" w:cs="Times New Roman"/>
          <w:color w:val="000000"/>
        </w:rPr>
        <w:t>Penelitian</w:t>
      </w:r>
      <w:r w:rsidR="00274EC9">
        <w:rPr>
          <w:rFonts w:ascii="Times New Roman" w:hAnsi="Times New Roman" w:cs="Times New Roman"/>
          <w:color w:val="000000"/>
        </w:rPr>
        <w:t xml:space="preserve"> </w:t>
      </w:r>
      <w:r w:rsidR="00274EC9">
        <w:rPr>
          <w:rFonts w:ascii="Times New Roman" w:hAnsi="Times New Roman" w:cs="Times New Roman"/>
          <w:color w:val="000000"/>
        </w:rPr>
        <w:fldChar w:fldCharType="begin" w:fldLock="1"/>
      </w:r>
      <w:r w:rsidR="00993401">
        <w:rPr>
          <w:rFonts w:ascii="Times New Roman" w:hAnsi="Times New Roman" w:cs="Times New Roman"/>
          <w:color w:val="000000"/>
        </w:rPr>
        <w:instrText>ADDIN CSL_CITATION {"citationItems":[{"id":"ITEM-1","itemData":{"DOI":"10.1016/j.lindif.2014.05.006","ISSN":"1041-6080","author":[{"dropping-particle":"","family":"Martin","given":"Rebecca B","non-dropping-particle":"","parse-names":false,"suffix":""},{"dropping-particle":"","family":"Cirino","given":"Paul T","non-dropping-particle":"","parse-names":false,"suffix":""},{"dropping-particle":"","family":"Sharp","given":"Carla","non-dropping-particle":"","parse-names":false,"suffix":""},{"dropping-particle":"","family":"Barnes","given":"Marcia","non-dropping-particle":"","parse-names":false,"suffix":""}],"container-title":"Learning and Individual Differences","id":"ITEM-1","issued":{"date-parts":[["2014"]]},"page":"12-23","publisher":"Elsevier Inc.","title":"Number and counting skills in kindergarten as predictors of grade 1 mathematical skills","type":"article-journal","volume":"34"},"uris":["http://www.mendeley.com/documents/?uuid=54482d41-c907-4e9f-9c61-537290a80562"]}],"mendeley":{"formattedCitation":"(Martin, Cirino, Sharp, &amp; Barnes, 2014)","plainTextFormattedCitation":"(Martin, Cirino, Sharp, &amp; Barnes, 2014)","previouslyFormattedCitation":"(Martin, Cirino, Sharp, &amp; Barnes, 2014)"},"properties":{"noteIndex":0},"schema":"https://github.com/citation-style-language/schema/raw/master/csl-citation.json"}</w:instrText>
      </w:r>
      <w:r w:rsidR="00274EC9">
        <w:rPr>
          <w:rFonts w:ascii="Times New Roman" w:hAnsi="Times New Roman" w:cs="Times New Roman"/>
          <w:color w:val="000000"/>
        </w:rPr>
        <w:fldChar w:fldCharType="separate"/>
      </w:r>
      <w:r w:rsidR="00274EC9" w:rsidRPr="00274EC9">
        <w:rPr>
          <w:rFonts w:ascii="Times New Roman" w:hAnsi="Times New Roman" w:cs="Times New Roman"/>
          <w:noProof/>
          <w:color w:val="000000"/>
        </w:rPr>
        <w:t>(Martin, Cirino, Sharp, &amp; Barnes, 2014)</w:t>
      </w:r>
      <w:r w:rsidR="00274EC9">
        <w:rPr>
          <w:rFonts w:ascii="Times New Roman" w:hAnsi="Times New Roman" w:cs="Times New Roman"/>
          <w:color w:val="000000"/>
        </w:rPr>
        <w:fldChar w:fldCharType="end"/>
      </w:r>
      <w:r w:rsidRPr="00EF07A9">
        <w:rPr>
          <w:rFonts w:ascii="Times New Roman" w:hAnsi="Times New Roman" w:cs="Times New Roman"/>
          <w:color w:val="000000"/>
        </w:rPr>
        <w:t xml:space="preserve"> ada empat kesalahan perhitungan anak yaitu abstrak (hanya satu jenis objek yang dihitung), satu-kesatu korespondensi (double dalam menghitung obje</w:t>
      </w:r>
      <w:r w:rsidR="00EF07A9">
        <w:rPr>
          <w:rFonts w:ascii="Times New Roman" w:hAnsi="Times New Roman" w:cs="Times New Roman"/>
          <w:color w:val="000000"/>
        </w:rPr>
        <w:t>k), gangguan urutan perhitungan</w:t>
      </w:r>
      <w:r w:rsidRPr="00EF07A9">
        <w:rPr>
          <w:rFonts w:ascii="Times New Roman" w:hAnsi="Times New Roman" w:cs="Times New Roman"/>
          <w:color w:val="000000"/>
        </w:rPr>
        <w:t xml:space="preserve"> dan kardinalitas (ketidaksesuaian antara jumlah akhir yang dihitung dan respon terhadap pertanyaan “berapa banyak objek”).</w:t>
      </w:r>
    </w:p>
    <w:p w:rsidR="004F08B5" w:rsidRPr="00EF07A9" w:rsidRDefault="004F08B5" w:rsidP="00EF07A9">
      <w:pPr>
        <w:spacing w:after="0" w:line="360" w:lineRule="auto"/>
        <w:ind w:firstLine="426"/>
        <w:jc w:val="both"/>
        <w:rPr>
          <w:rFonts w:ascii="Times New Roman" w:hAnsi="Times New Roman" w:cs="Times New Roman"/>
        </w:rPr>
      </w:pPr>
      <w:r w:rsidRPr="00EF07A9">
        <w:rPr>
          <w:rFonts w:ascii="Times New Roman" w:hAnsi="Times New Roman" w:cs="Times New Roman"/>
          <w:color w:val="000000"/>
        </w:rPr>
        <w:t>Penelitian lain dikemukakan</w:t>
      </w:r>
      <w:r w:rsidR="00274EC9">
        <w:rPr>
          <w:rFonts w:ascii="Times New Roman" w:hAnsi="Times New Roman" w:cs="Times New Roman"/>
          <w:color w:val="000000"/>
        </w:rPr>
        <w:t xml:space="preserve"> </w:t>
      </w:r>
      <w:r w:rsidR="00274EC9">
        <w:rPr>
          <w:rFonts w:ascii="Times New Roman" w:hAnsi="Times New Roman" w:cs="Times New Roman"/>
          <w:color w:val="000000"/>
        </w:rPr>
        <w:fldChar w:fldCharType="begin" w:fldLock="1"/>
      </w:r>
      <w:r w:rsidR="00993401">
        <w:rPr>
          <w:rFonts w:ascii="Times New Roman" w:hAnsi="Times New Roman" w:cs="Times New Roman"/>
          <w:color w:val="000000"/>
        </w:rPr>
        <w:instrText>ADDIN CSL_CITATION {"citationItems":[{"id":"ITEM-1","itemData":{"DOI":"10.1016/j.lindif.2010.06.003","ISSN":"1041-6080","author":[{"dropping-particle":"","family":"Aunio","given":"Pirjo","non-dropping-particle":"","parse-names":false,"suffix":""},{"dropping-particle":"","family":"Niemivirta","given":"Markku","non-dropping-particle":"","parse-names":false,"suffix":""}],"container-title":"Learning and Individual Differences","id":"ITEM-1","issue":"5","issued":{"date-parts":[["2010"]]},"page":"427-435","publisher":"Elsevier Inc.","title":"Predicting children ' s mathematical performance in grade one by early numeracy","type":"article-journal","volume":"20"},"uris":["http://www.mendeley.com/documents/?uuid=b2defb3c-c8fd-4748-b9b8-d2902cc7755b"]}],"mendeley":{"formattedCitation":"(Aunio &amp; Niemivirta, 2010)","plainTextFormattedCitation":"(Aunio &amp; Niemivirta, 2010)","previouslyFormattedCitation":"(Aunio &amp; Niemivirta, 2010)"},"properties":{"noteIndex":0},"schema":"https://github.com/citation-style-language/schema/raw/master/csl-citation.json"}</w:instrText>
      </w:r>
      <w:r w:rsidR="00274EC9">
        <w:rPr>
          <w:rFonts w:ascii="Times New Roman" w:hAnsi="Times New Roman" w:cs="Times New Roman"/>
          <w:color w:val="000000"/>
        </w:rPr>
        <w:fldChar w:fldCharType="separate"/>
      </w:r>
      <w:r w:rsidR="00274EC9" w:rsidRPr="00274EC9">
        <w:rPr>
          <w:rFonts w:ascii="Times New Roman" w:hAnsi="Times New Roman" w:cs="Times New Roman"/>
          <w:noProof/>
          <w:color w:val="000000"/>
        </w:rPr>
        <w:t>(Aunio &amp; Niemivirta, 2010)</w:t>
      </w:r>
      <w:r w:rsidR="00274EC9">
        <w:rPr>
          <w:rFonts w:ascii="Times New Roman" w:hAnsi="Times New Roman" w:cs="Times New Roman"/>
          <w:color w:val="000000"/>
        </w:rPr>
        <w:fldChar w:fldCharType="end"/>
      </w:r>
      <w:r w:rsidRPr="00EF07A9">
        <w:rPr>
          <w:rFonts w:ascii="Times New Roman" w:hAnsi="Times New Roman" w:cs="Times New Roman"/>
          <w:color w:val="000000"/>
        </w:rPr>
        <w:t xml:space="preserve"> Usia tiga tahun anak dapat menyebutkan angka, tetapi tidak dalam urutan yang benar, dan mereka tidak selalu memulai dengan satu. Ketika anak sekitar usia empat tahun, mereka mampu </w:t>
      </w:r>
      <w:r w:rsidRPr="00EF07A9">
        <w:rPr>
          <w:rFonts w:ascii="Times New Roman" w:hAnsi="Times New Roman" w:cs="Times New Roman"/>
          <w:color w:val="000000"/>
        </w:rPr>
        <w:lastRenderedPageBreak/>
        <w:t xml:space="preserve">mengucapkan kata-kata angka dalam urutan yang benar dan menunjukkan langsung ke objek, tetapi angka dan objek yang ditunjuk tidak koheren. Sekitar usia 5 tahun, ketika anak-anak dapat mengatakan angka dengan benar dimulai dari satu, dan untuk memahami benda-benda yang dapat dihitung harus ditandai sekali dan angka terakhir menunjukkan jumlah objek dengan tepat. Sekitar usia lima tahun setengah mereka dapat mengenali angka sampai lima dan dapat menghitung lebih dari angka tersebut. </w:t>
      </w:r>
    </w:p>
    <w:p w:rsidR="004F08B5" w:rsidRPr="00EF07A9" w:rsidRDefault="004F08B5" w:rsidP="00EF07A9">
      <w:pPr>
        <w:spacing w:after="0" w:line="360" w:lineRule="auto"/>
        <w:ind w:firstLine="426"/>
        <w:jc w:val="both"/>
        <w:rPr>
          <w:rFonts w:ascii="Times New Roman" w:hAnsi="Times New Roman" w:cs="Times New Roman"/>
        </w:rPr>
      </w:pPr>
      <w:r w:rsidRPr="00EF07A9">
        <w:rPr>
          <w:rFonts w:ascii="Times New Roman" w:hAnsi="Times New Roman" w:cs="Times New Roman"/>
          <w:color w:val="000000"/>
        </w:rPr>
        <w:t>Permasalahan yang terjadi tidak hanya terdapat pada anak, permasalahan berhitung dapat juga terjadi ketika metode pembelajaran dan media pembalajaran yang digunakan untuk anak kurang efektif serta pembelajaran berhitung yang diberikan untuk anak tidak sesuai dengan usia anak. Seperti penelitian</w:t>
      </w:r>
      <w:r w:rsidR="00274EC9">
        <w:rPr>
          <w:rFonts w:ascii="Times New Roman" w:hAnsi="Times New Roman" w:cs="Times New Roman"/>
          <w:color w:val="000000"/>
        </w:rPr>
        <w:t xml:space="preserve"> </w:t>
      </w:r>
      <w:r w:rsidR="00274EC9">
        <w:rPr>
          <w:rFonts w:ascii="Times New Roman" w:hAnsi="Times New Roman" w:cs="Times New Roman"/>
          <w:color w:val="000000"/>
        </w:rPr>
        <w:fldChar w:fldCharType="begin" w:fldLock="1"/>
      </w:r>
      <w:r w:rsidR="00993401">
        <w:rPr>
          <w:rFonts w:ascii="Times New Roman" w:hAnsi="Times New Roman" w:cs="Times New Roman"/>
          <w:color w:val="000000"/>
        </w:rPr>
        <w:instrText>ADDIN CSL_CITATION {"citationItems":[{"id":"ITEM-1","itemData":{"DOI":"10.1016/j.ecresq.2004.01.001","author":[{"dropping-particle":"","family":"Young-loveridge","given":"Jennifer M","non-dropping-particle":"","parse-names":false,"suffix":""}],"id":"ITEM-1","issued":{"date-parts":[["2004"]]},"page":"82-98","title":"Effects on early numeracy of a program using number books and games","type":"article-journal","volume":"19"},"uris":["http://www.mendeley.com/documents/?uuid=f53a05c7-08a7-4d46-8272-720b07fc51bb"]}],"mendeley":{"formattedCitation":"(Young-loveridge, 2004)","plainTextFormattedCitation":"(Young-loveridge, 2004)","previouslyFormattedCitation":"(Young-loveridge, 2004)"},"properties":{"noteIndex":0},"schema":"https://github.com/citation-style-language/schema/raw/master/csl-citation.json"}</w:instrText>
      </w:r>
      <w:r w:rsidR="00274EC9">
        <w:rPr>
          <w:rFonts w:ascii="Times New Roman" w:hAnsi="Times New Roman" w:cs="Times New Roman"/>
          <w:color w:val="000000"/>
        </w:rPr>
        <w:fldChar w:fldCharType="separate"/>
      </w:r>
      <w:r w:rsidR="00274EC9" w:rsidRPr="00274EC9">
        <w:rPr>
          <w:rFonts w:ascii="Times New Roman" w:hAnsi="Times New Roman" w:cs="Times New Roman"/>
          <w:noProof/>
          <w:color w:val="000000"/>
        </w:rPr>
        <w:t>(Young-loveridge, 2004)</w:t>
      </w:r>
      <w:r w:rsidR="00274EC9">
        <w:rPr>
          <w:rFonts w:ascii="Times New Roman" w:hAnsi="Times New Roman" w:cs="Times New Roman"/>
          <w:color w:val="000000"/>
        </w:rPr>
        <w:fldChar w:fldCharType="end"/>
      </w:r>
      <w:r w:rsidRPr="00EF07A9">
        <w:rPr>
          <w:rFonts w:ascii="Times New Roman" w:hAnsi="Times New Roman" w:cs="Times New Roman"/>
          <w:color w:val="000000"/>
        </w:rPr>
        <w:t xml:space="preserve"> penyebab kurangnya kemampuan berhitung pada anak adalah program pembelajaran berhitung pada anak yang dilakukan oleh orang tua di rumah dengan menggunakan lembar kerja. Sehingga ketertarikan pembelajaran berhitung monoton dan kurang menyenangkan bagi anak.</w:t>
      </w:r>
    </w:p>
    <w:p w:rsidR="004F08B5" w:rsidRPr="00EF07A9" w:rsidRDefault="004F08B5" w:rsidP="00EF07A9">
      <w:pPr>
        <w:spacing w:after="0" w:line="360" w:lineRule="auto"/>
        <w:ind w:firstLine="426"/>
        <w:jc w:val="both"/>
        <w:rPr>
          <w:rFonts w:ascii="Times New Roman" w:hAnsi="Times New Roman" w:cs="Times New Roman"/>
        </w:rPr>
      </w:pPr>
      <w:r w:rsidRPr="00EF07A9">
        <w:rPr>
          <w:rFonts w:ascii="Times New Roman" w:hAnsi="Times New Roman" w:cs="Times New Roman"/>
          <w:color w:val="000000"/>
        </w:rPr>
        <w:t xml:space="preserve">Hal tersebut senada dengan penelitian </w:t>
      </w:r>
      <w:r w:rsidRPr="00EF07A9">
        <w:rPr>
          <w:rFonts w:ascii="Times New Roman" w:hAnsi="Times New Roman" w:cs="Times New Roman"/>
        </w:rPr>
        <w:t xml:space="preserve">Sonnenschein dkk (2012) </w:t>
      </w:r>
      <w:r w:rsidRPr="00EF07A9">
        <w:rPr>
          <w:rFonts w:ascii="Times New Roman" w:hAnsi="Times New Roman" w:cs="Times New Roman"/>
          <w:color w:val="000000"/>
        </w:rPr>
        <w:t xml:space="preserve">dalam </w:t>
      </w:r>
      <w:r w:rsidR="00274EC9">
        <w:rPr>
          <w:rFonts w:ascii="Times New Roman" w:hAnsi="Times New Roman" w:cs="Times New Roman"/>
          <w:color w:val="000000"/>
        </w:rPr>
        <w:fldChar w:fldCharType="begin" w:fldLock="1"/>
      </w:r>
      <w:r w:rsidR="00993401">
        <w:rPr>
          <w:rFonts w:ascii="Times New Roman" w:hAnsi="Times New Roman" w:cs="Times New Roman"/>
          <w:color w:val="000000"/>
        </w:rPr>
        <w:instrText>ADDIN CSL_CITATION {"citationItems":[{"id":"ITEM-1","itemData":{"DOI":"10.1016/j.jecp.2017.10.002","ISSN":"0022-0965","author":[{"dropping-particle":"","family":"Napoli","given":"Amy R","non-dropping-particle":"","parse-names":false,"suffix":""},{"dropping-particle":"","family":"Purpura","given":"David J","non-dropping-particle":"","parse-names":false,"suffix":""}],"container-title":"Journal of Experimental Child Psychology","id":"ITEM-1","issued":{"date-parts":[["2018"]]},"page":"581-603","publisher":"Elsevier Inc.","title":"Journal of Experimental Child The home literacy and numeracy environment in preschool : Cross-domain relations of parent – child practices and child outcomes","type":"article-journal","volume":"166"},"uris":["http://www.mendeley.com/documents/?uuid=72f503cd-6e2f-41ec-8907-799dd77cdb41"]}],"mendeley":{"formattedCitation":"(Napoli &amp; Purpura, 2018)","plainTextFormattedCitation":"(Napoli &amp; Purpura, 2018)","previouslyFormattedCitation":"(Napoli &amp; Purpura, 2018)"},"properties":{"noteIndex":0},"schema":"https://github.com/citation-style-language/schema/raw/master/csl-citation.json"}</w:instrText>
      </w:r>
      <w:r w:rsidR="00274EC9">
        <w:rPr>
          <w:rFonts w:ascii="Times New Roman" w:hAnsi="Times New Roman" w:cs="Times New Roman"/>
          <w:color w:val="000000"/>
        </w:rPr>
        <w:fldChar w:fldCharType="separate"/>
      </w:r>
      <w:r w:rsidR="00274EC9" w:rsidRPr="00274EC9">
        <w:rPr>
          <w:rFonts w:ascii="Times New Roman" w:hAnsi="Times New Roman" w:cs="Times New Roman"/>
          <w:noProof/>
          <w:color w:val="000000"/>
        </w:rPr>
        <w:t>(Napoli &amp; Purpura, 2018)</w:t>
      </w:r>
      <w:r w:rsidR="00274EC9">
        <w:rPr>
          <w:rFonts w:ascii="Times New Roman" w:hAnsi="Times New Roman" w:cs="Times New Roman"/>
          <w:color w:val="000000"/>
        </w:rPr>
        <w:fldChar w:fldCharType="end"/>
      </w:r>
      <w:r w:rsidR="00274EC9">
        <w:rPr>
          <w:rFonts w:ascii="Times New Roman" w:hAnsi="Times New Roman" w:cs="Times New Roman"/>
          <w:color w:val="000000"/>
        </w:rPr>
        <w:t xml:space="preserve"> </w:t>
      </w:r>
      <w:r w:rsidRPr="00EF07A9">
        <w:rPr>
          <w:rFonts w:ascii="Times New Roman" w:hAnsi="Times New Roman" w:cs="Times New Roman"/>
          <w:color w:val="000000"/>
        </w:rPr>
        <w:t xml:space="preserve"> menemukan bahwa orangtua dari anak-anak prasekolah dan TK melaporkan memperaktikkan lebih banyak keterampilan matematika dasar dengan anak-anak mereka misalnya mengidentifikasi bentuk, sedangkan orangtua dari anak-anak </w:t>
      </w:r>
      <w:r w:rsidRPr="00EF07A9">
        <w:rPr>
          <w:rFonts w:ascii="Times New Roman" w:hAnsi="Times New Roman" w:cs="Times New Roman"/>
          <w:color w:val="000000"/>
        </w:rPr>
        <w:lastRenderedPageBreak/>
        <w:t>yang lebih tua dilaporkan terlibat lebih banyak</w:t>
      </w:r>
      <w:r w:rsidR="00EF07A9">
        <w:rPr>
          <w:rFonts w:ascii="Times New Roman" w:hAnsi="Times New Roman" w:cs="Times New Roman"/>
          <w:color w:val="000000"/>
        </w:rPr>
        <w:t xml:space="preserve"> </w:t>
      </w:r>
      <w:r w:rsidRPr="00EF07A9">
        <w:rPr>
          <w:rFonts w:ascii="Times New Roman" w:hAnsi="Times New Roman" w:cs="Times New Roman"/>
          <w:color w:val="000000"/>
        </w:rPr>
        <w:t xml:space="preserve">mengajarkan penambahan/pengurangan, menulis angka dengan menggunakan buku kerja. </w:t>
      </w:r>
      <w:r w:rsidR="00EF07A9">
        <w:rPr>
          <w:rFonts w:ascii="Times New Roman" w:hAnsi="Times New Roman" w:cs="Times New Roman"/>
          <w:color w:val="000000"/>
        </w:rPr>
        <w:t>S</w:t>
      </w:r>
      <w:r w:rsidRPr="00EF07A9">
        <w:rPr>
          <w:rFonts w:ascii="Times New Roman" w:hAnsi="Times New Roman" w:cs="Times New Roman"/>
          <w:color w:val="000000"/>
        </w:rPr>
        <w:t>ehingga ada hubungan negatif antara lingkungan rumah dalam kemampuan berhitung anak. karena orang tua tidak selalu memahami jenis kegiatan berhitung yang sesuai usia untuk anak-anak mereka.</w:t>
      </w:r>
      <w:r w:rsidR="00EF07A9">
        <w:rPr>
          <w:rFonts w:ascii="Times New Roman" w:hAnsi="Times New Roman" w:cs="Times New Roman"/>
          <w:color w:val="000000"/>
        </w:rPr>
        <w:t xml:space="preserve"> </w:t>
      </w:r>
      <w:r w:rsidR="007234A2" w:rsidRPr="00EF07A9">
        <w:rPr>
          <w:rFonts w:ascii="Times New Roman" w:hAnsi="Times New Roman" w:cs="Times New Roman"/>
        </w:rPr>
        <w:t>Penelitian menunjukkan bahwa penggunaan komputer menja</w:t>
      </w:r>
      <w:r w:rsidR="00D72E08" w:rsidRPr="00EF07A9">
        <w:rPr>
          <w:rFonts w:ascii="Times New Roman" w:hAnsi="Times New Roman" w:cs="Times New Roman"/>
        </w:rPr>
        <w:t>d</w:t>
      </w:r>
      <w:r w:rsidR="007234A2" w:rsidRPr="00EF07A9">
        <w:rPr>
          <w:rFonts w:ascii="Times New Roman" w:hAnsi="Times New Roman" w:cs="Times New Roman"/>
        </w:rPr>
        <w:t xml:space="preserve">i intervensi dalam kemampuan berhitung anak yang rendah, dalam penelitian tersebut terjadi peningkatan kemampuan berhitung anak </w:t>
      </w:r>
      <w:r w:rsidR="00274EC9">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10.1016/j.cogdev.2009.09.003","author":[{"dropping-particle":"","family":"Räsänen","given":"Pekka","non-dropping-particle":"","parse-names":false,"suffix":""},{"dropping-particle":"","family":"Salminen","given":"Jonna","non-dropping-particle":"","parse-names":false,"suffix":""},{"dropping-particle":"","family":"Wilson","given":"Anna J","non-dropping-particle":"","parse-names":false,"suffix":""},{"dropping-particle":"","family":"Aunio","given":"Pirjo","non-dropping-particle":"","parse-names":false,"suffix":""},{"dropping-particle":"","family":"Dehaene","given":"Stanislas","non-dropping-particle":"","parse-names":false,"suffix":""}],"id":"ITEM-1","issue":"2009","issued":{"date-parts":[["2014"]]},"page":"450-472","title":"Cognitive Development Computer-assisted intervention for children with low numeracy skills","type":"article-journal","volume":"24"},"uris":["http://www.mendeley.com/documents/?uuid=9eb935ba-6ee1-4a17-8b85-81b74734a0d8"]}],"mendeley":{"formattedCitation":"(Räsänen et al., 2014)","plainTextFormattedCitation":"(Räsänen et al., 2014)","previouslyFormattedCitation":"(Räsänen et al., 2014)"},"properties":{"noteIndex":0},"schema":"https://github.com/citation-style-language/schema/raw/master/csl-citation.json"}</w:instrText>
      </w:r>
      <w:r w:rsidR="00274EC9">
        <w:rPr>
          <w:rFonts w:ascii="Times New Roman" w:hAnsi="Times New Roman" w:cs="Times New Roman"/>
        </w:rPr>
        <w:fldChar w:fldCharType="separate"/>
      </w:r>
      <w:r w:rsidR="00274EC9" w:rsidRPr="00274EC9">
        <w:rPr>
          <w:rFonts w:ascii="Times New Roman" w:hAnsi="Times New Roman" w:cs="Times New Roman"/>
          <w:noProof/>
        </w:rPr>
        <w:t>(Räsänen et al., 2014)</w:t>
      </w:r>
      <w:r w:rsidR="00274EC9">
        <w:rPr>
          <w:rFonts w:ascii="Times New Roman" w:hAnsi="Times New Roman" w:cs="Times New Roman"/>
        </w:rPr>
        <w:fldChar w:fldCharType="end"/>
      </w:r>
      <w:r w:rsidR="007234A2" w:rsidRPr="00EF07A9">
        <w:rPr>
          <w:rFonts w:ascii="Times New Roman" w:hAnsi="Times New Roman" w:cs="Times New Roman"/>
          <w:color w:val="000000"/>
        </w:rPr>
        <w:t>.</w:t>
      </w:r>
    </w:p>
    <w:p w:rsidR="004F08B5" w:rsidRPr="00EF07A9" w:rsidRDefault="007234A2" w:rsidP="00EF07A9">
      <w:pPr>
        <w:spacing w:after="0" w:line="360" w:lineRule="auto"/>
        <w:ind w:firstLine="426"/>
        <w:jc w:val="both"/>
        <w:rPr>
          <w:rFonts w:ascii="Times New Roman" w:hAnsi="Times New Roman" w:cs="Times New Roman"/>
        </w:rPr>
      </w:pPr>
      <w:r w:rsidRPr="00EF07A9">
        <w:rPr>
          <w:rFonts w:ascii="Times New Roman" w:hAnsi="Times New Roman" w:cs="Times New Roman"/>
        </w:rPr>
        <w:t>Studi saat ini menyelidiki apakah kemampuan berhitung anak usia dini  dapat berkembang dengan optimal dengan menggunakan media pembelajaran dari komputer</w:t>
      </w:r>
      <w:r w:rsidR="0057544D" w:rsidRPr="00EF07A9">
        <w:rPr>
          <w:rFonts w:ascii="Times New Roman" w:hAnsi="Times New Roman" w:cs="Times New Roman"/>
        </w:rPr>
        <w:t xml:space="preserve"> atau </w:t>
      </w:r>
      <w:r w:rsidRPr="00EF07A9">
        <w:rPr>
          <w:rFonts w:ascii="Times New Roman" w:hAnsi="Times New Roman" w:cs="Times New Roman"/>
        </w:rPr>
        <w:t>leptop. Media pembelajaran ini diberi nama “Kebun Buah”. Meskipun Model-model pengembangan kemampuan berhitung memberikan ide baru bagaimana cara mengembangkan kemampuan berhitung anak. Dalam artikel ini kami menyajikan media pembelajaran</w:t>
      </w:r>
      <w:r w:rsidR="00A85E5E" w:rsidRPr="00EF07A9">
        <w:rPr>
          <w:rFonts w:ascii="Times New Roman" w:hAnsi="Times New Roman" w:cs="Times New Roman"/>
        </w:rPr>
        <w:t xml:space="preserve"> interaktif yang menarik dan menyenangkan</w:t>
      </w:r>
      <w:r w:rsidRPr="00EF07A9">
        <w:rPr>
          <w:rFonts w:ascii="Times New Roman" w:hAnsi="Times New Roman" w:cs="Times New Roman"/>
        </w:rPr>
        <w:t xml:space="preserve"> </w:t>
      </w:r>
      <w:r w:rsidR="00A85E5E" w:rsidRPr="00EF07A9">
        <w:rPr>
          <w:rFonts w:ascii="Times New Roman" w:hAnsi="Times New Roman" w:cs="Times New Roman"/>
        </w:rPr>
        <w:t xml:space="preserve">untuk pembelajaran anak usia 5-6 tahun. </w:t>
      </w:r>
      <w:r w:rsidR="00274EC9">
        <w:rPr>
          <w:rFonts w:ascii="Times New Roman" w:hAnsi="Times New Roman" w:cs="Times New Roman"/>
        </w:rPr>
        <w:t xml:space="preserve"> </w:t>
      </w:r>
      <w:r w:rsidR="00A85E5E" w:rsidRPr="00EF07A9">
        <w:rPr>
          <w:rFonts w:ascii="Times New Roman" w:hAnsi="Times New Roman" w:cs="Times New Roman"/>
        </w:rPr>
        <w:t xml:space="preserve">Media pembelajaran interaktif </w:t>
      </w:r>
      <w:r w:rsidRPr="00EF07A9">
        <w:rPr>
          <w:rFonts w:ascii="Times New Roman" w:hAnsi="Times New Roman" w:cs="Times New Roman"/>
        </w:rPr>
        <w:t>terdapat beberapa menu dalam mengembangkan kemampuan berhitung anak usia dini. Media ini didasarkan pada ide-ide berhitung yang berbeda proses.</w:t>
      </w:r>
    </w:p>
    <w:p w:rsidR="00EF07A9" w:rsidRDefault="00EF07A9" w:rsidP="00EF07A9">
      <w:pPr>
        <w:spacing w:before="240" w:after="120" w:line="240" w:lineRule="auto"/>
        <w:jc w:val="both"/>
        <w:rPr>
          <w:rFonts w:ascii="Times New Roman" w:hAnsi="Times New Roman" w:cs="Times New Roman"/>
          <w:b/>
        </w:rPr>
      </w:pPr>
    </w:p>
    <w:p w:rsidR="00EF07A9" w:rsidRDefault="00EF07A9" w:rsidP="00EF07A9">
      <w:pPr>
        <w:spacing w:before="240" w:after="120" w:line="240" w:lineRule="auto"/>
        <w:jc w:val="both"/>
        <w:rPr>
          <w:rFonts w:ascii="Times New Roman" w:hAnsi="Times New Roman" w:cs="Times New Roman"/>
          <w:b/>
        </w:rPr>
      </w:pPr>
    </w:p>
    <w:p w:rsidR="007234A2" w:rsidRPr="00EF07A9" w:rsidRDefault="007234A2" w:rsidP="00EF07A9">
      <w:pPr>
        <w:spacing w:before="240" w:after="120" w:line="240" w:lineRule="auto"/>
        <w:jc w:val="both"/>
        <w:rPr>
          <w:rFonts w:ascii="Times New Roman" w:hAnsi="Times New Roman" w:cs="Times New Roman"/>
        </w:rPr>
      </w:pPr>
      <w:r w:rsidRPr="00EF07A9">
        <w:rPr>
          <w:rFonts w:ascii="Times New Roman" w:hAnsi="Times New Roman" w:cs="Times New Roman"/>
          <w:b/>
        </w:rPr>
        <w:lastRenderedPageBreak/>
        <w:t>METODOLOGI</w:t>
      </w:r>
      <w:r w:rsidRPr="00EF07A9">
        <w:rPr>
          <w:rFonts w:ascii="Times New Roman" w:hAnsi="Times New Roman" w:cs="Times New Roman"/>
        </w:rPr>
        <w:t xml:space="preserve"> </w:t>
      </w:r>
    </w:p>
    <w:p w:rsidR="000819A3" w:rsidRPr="00EF07A9" w:rsidRDefault="007234A2" w:rsidP="00EF07A9">
      <w:pPr>
        <w:spacing w:after="0" w:line="360" w:lineRule="auto"/>
        <w:ind w:firstLine="426"/>
        <w:jc w:val="both"/>
        <w:rPr>
          <w:rFonts w:ascii="Times New Roman" w:hAnsi="Times New Roman" w:cs="Times New Roman"/>
        </w:rPr>
      </w:pPr>
      <w:r w:rsidRPr="00EF07A9">
        <w:rPr>
          <w:rFonts w:ascii="Times New Roman" w:hAnsi="Times New Roman" w:cs="Times New Roman"/>
        </w:rPr>
        <w:t>S</w:t>
      </w:r>
      <w:r w:rsidR="00914510">
        <w:rPr>
          <w:rFonts w:ascii="Times New Roman" w:hAnsi="Times New Roman" w:cs="Times New Roman"/>
        </w:rPr>
        <w:t>tudi antar subjek dilakukan di T</w:t>
      </w:r>
      <w:r w:rsidRPr="00EF07A9">
        <w:rPr>
          <w:rFonts w:ascii="Times New Roman" w:hAnsi="Times New Roman" w:cs="Times New Roman"/>
        </w:rPr>
        <w:t xml:space="preserve">aman kanak-kanak </w:t>
      </w:r>
      <w:r w:rsidR="00914510">
        <w:rPr>
          <w:rFonts w:ascii="Times New Roman" w:hAnsi="Times New Roman" w:cs="Times New Roman"/>
        </w:rPr>
        <w:t>Kecamatan Sleman, Yogyakarta</w:t>
      </w:r>
      <w:r w:rsidRPr="00EF07A9">
        <w:rPr>
          <w:rFonts w:ascii="Times New Roman" w:hAnsi="Times New Roman" w:cs="Times New Roman"/>
        </w:rPr>
        <w:t>. Anak usia dini (N = 22) usia 5-6 tahun, berpartisipasi dalam permainan berbasis komputer</w:t>
      </w:r>
      <w:r w:rsidR="00914510">
        <w:rPr>
          <w:rFonts w:ascii="Times New Roman" w:hAnsi="Times New Roman" w:cs="Times New Roman"/>
        </w:rPr>
        <w:t xml:space="preserve"> atau </w:t>
      </w:r>
      <w:r w:rsidRPr="00EF07A9">
        <w:rPr>
          <w:rFonts w:ascii="Times New Roman" w:hAnsi="Times New Roman" w:cs="Times New Roman"/>
        </w:rPr>
        <w:t xml:space="preserve">laptop untuk kemampuan berhitung anak. </w:t>
      </w:r>
      <w:r w:rsidR="00914510">
        <w:rPr>
          <w:rFonts w:ascii="Times New Roman" w:hAnsi="Times New Roman" w:cs="Times New Roman"/>
        </w:rPr>
        <w:t xml:space="preserve">penelitian ini menggunakan metode penelitian </w:t>
      </w:r>
      <w:r w:rsidR="00914510" w:rsidRPr="00914510">
        <w:rPr>
          <w:rFonts w:ascii="Times New Roman" w:hAnsi="Times New Roman" w:cs="Times New Roman"/>
          <w:i/>
        </w:rPr>
        <w:t>quasy experiment</w:t>
      </w:r>
      <w:r w:rsidR="00914510">
        <w:rPr>
          <w:rFonts w:ascii="Times New Roman" w:hAnsi="Times New Roman" w:cs="Times New Roman"/>
        </w:rPr>
        <w:t xml:space="preserve">. </w:t>
      </w:r>
      <w:r w:rsidR="004F08B5" w:rsidRPr="00EF07A9">
        <w:rPr>
          <w:rFonts w:ascii="Times New Roman" w:hAnsi="Times New Roman" w:cs="Times New Roman"/>
        </w:rPr>
        <w:t>Penelitian ini me</w:t>
      </w:r>
      <w:r w:rsidR="000819A3" w:rsidRPr="00EF07A9">
        <w:rPr>
          <w:rFonts w:ascii="Times New Roman" w:hAnsi="Times New Roman" w:cs="Times New Roman"/>
        </w:rPr>
        <w:t xml:space="preserve">nggunakan dua kelompok yaitu kelas eksperimen (N=11) dan kelas kontrol (N=11). </w:t>
      </w:r>
      <w:r w:rsidRPr="00EF07A9">
        <w:rPr>
          <w:rFonts w:ascii="Times New Roman" w:hAnsi="Times New Roman" w:cs="Times New Roman"/>
        </w:rPr>
        <w:t>Media pembelajaran “Kebun Buah“ di bentuk melalui Adobe Flash CS 6 dan terdapat beberapa menu dalam media ini. Pada media pembelajaran ini mempunyai level. Jika anak sudah berhasil dalam menu pertama, maka anak akan melanjutkan ke menu selanjutnya dan sampai seterusnya. Menu tersebut antara lain angka, berhitung, penjumlahan dan pengurangan. Media ini terdapat gambar, suara dan warna-warna yang dapat membuat pembelajaran lebih menyenangkan dan anak belajar dengan aktif.</w:t>
      </w:r>
    </w:p>
    <w:p w:rsidR="000819A3" w:rsidRPr="00914510" w:rsidRDefault="007234A2" w:rsidP="00914510">
      <w:pPr>
        <w:spacing w:after="0" w:line="360" w:lineRule="auto"/>
        <w:ind w:firstLine="426"/>
        <w:jc w:val="both"/>
        <w:rPr>
          <w:rFonts w:ascii="Times New Roman" w:hAnsi="Times New Roman" w:cs="Times New Roman"/>
        </w:rPr>
      </w:pPr>
      <w:r w:rsidRPr="00EF07A9">
        <w:rPr>
          <w:rFonts w:ascii="Times New Roman" w:hAnsi="Times New Roman" w:cs="Times New Roman"/>
        </w:rPr>
        <w:t xml:space="preserve">Menu angka terdapat angka 1-20, disini anak akan mengenal dan menyebutkan angka 1-20. Jika anak sudah mengenal dan menyebutkan angka dengan benar, maka anak akan berlanjut ada menu selanjutnya. Menu selanjutnya yaitu menu berhitung. Pada menu ini terdapat buah dan angka, anak akan menghitung banyak buah dan menyocokkan dengan angka yang tersedia. Pada menu berhitung jika anak berhasil menyelesaikan dan menghitung dengan tepat, </w:t>
      </w:r>
      <w:r w:rsidRPr="00EF07A9">
        <w:rPr>
          <w:rFonts w:ascii="Times New Roman" w:hAnsi="Times New Roman" w:cs="Times New Roman"/>
        </w:rPr>
        <w:lastRenderedPageBreak/>
        <w:t>maka anak akan mendapatkan lima bintang.  Jika anak berhasil pada menu berhitung, maka anak akan bermain pada menu penjumlahan. Menu penjumlahan ini terdapat dua angka yang akan ditambahkan. Pada menu ini anak akan diberikan instruksi bagaimana cara menjumlahkan kedua angka tersebut. Jika berhasil anak akan ke menu pengurangan. Menu pengurangan terdapat dua angka yang akan dikurangi dan terdapat instruksi bagaimana cara menjumlahkan.</w:t>
      </w:r>
    </w:p>
    <w:p w:rsidR="007234A2" w:rsidRPr="00914510" w:rsidRDefault="000819A3" w:rsidP="00914510">
      <w:pPr>
        <w:spacing w:before="240" w:after="120" w:line="240" w:lineRule="auto"/>
        <w:jc w:val="both"/>
        <w:rPr>
          <w:rFonts w:ascii="Times New Roman" w:hAnsi="Times New Roman" w:cs="Times New Roman"/>
          <w:b/>
        </w:rPr>
      </w:pPr>
      <w:r w:rsidRPr="00914510">
        <w:rPr>
          <w:rFonts w:ascii="Times New Roman" w:hAnsi="Times New Roman" w:cs="Times New Roman"/>
          <w:b/>
        </w:rPr>
        <w:t xml:space="preserve">HASIL </w:t>
      </w:r>
    </w:p>
    <w:p w:rsidR="000819A3" w:rsidRPr="00914510" w:rsidRDefault="000819A3" w:rsidP="00914510">
      <w:pPr>
        <w:spacing w:after="0" w:line="360" w:lineRule="auto"/>
        <w:ind w:firstLine="502"/>
        <w:jc w:val="both"/>
        <w:rPr>
          <w:rFonts w:ascii="Times New Roman" w:hAnsi="Times New Roman" w:cs="Times New Roman"/>
          <w:b/>
        </w:rPr>
      </w:pPr>
      <w:r w:rsidRPr="00914510">
        <w:rPr>
          <w:rFonts w:ascii="Times New Roman" w:hAnsi="Times New Roman" w:cs="Times New Roman"/>
        </w:rPr>
        <w:t xml:space="preserve">Berdasarkan hasil </w:t>
      </w:r>
      <w:r w:rsidRPr="00914510">
        <w:rPr>
          <w:rFonts w:ascii="Times New Roman" w:hAnsi="Times New Roman" w:cs="Times New Roman"/>
          <w:i/>
        </w:rPr>
        <w:t>pre-test</w:t>
      </w:r>
      <w:r w:rsidRPr="00914510">
        <w:rPr>
          <w:rFonts w:ascii="Times New Roman" w:hAnsi="Times New Roman" w:cs="Times New Roman"/>
        </w:rPr>
        <w:t xml:space="preserve"> kemampuan berhitung anak pada kelas eksperimen dan kelas kontrol pada </w:t>
      </w:r>
      <w:r w:rsidRPr="00914510">
        <w:rPr>
          <w:rFonts w:ascii="Times New Roman" w:hAnsi="Times New Roman" w:cs="Times New Roman"/>
          <w:i/>
        </w:rPr>
        <w:t>pre-test</w:t>
      </w:r>
      <w:r w:rsidRPr="00914510">
        <w:rPr>
          <w:rFonts w:ascii="Times New Roman" w:hAnsi="Times New Roman" w:cs="Times New Roman"/>
        </w:rPr>
        <w:t xml:space="preserve"> diperoleh angka rata-rata kelas eksperimen yaitu 66,5. Angka rata-rata kelas kontrol yaitu 62,9. Berdasarkan hasil analisis data yang telah dilakukan bahwa t</w:t>
      </w:r>
      <w:r w:rsidRPr="00914510">
        <w:rPr>
          <w:rFonts w:ascii="Times New Roman" w:hAnsi="Times New Roman" w:cs="Times New Roman"/>
          <w:vertAlign w:val="subscript"/>
        </w:rPr>
        <w:t xml:space="preserve">hitung </w:t>
      </w:r>
      <w:r w:rsidRPr="00914510">
        <w:rPr>
          <w:rFonts w:ascii="Times New Roman" w:hAnsi="Times New Roman" w:cs="Times New Roman"/>
        </w:rPr>
        <w:t xml:space="preserve">sebesar </w:t>
      </w:r>
      <w:r w:rsidRPr="00914510">
        <w:rPr>
          <w:rFonts w:ascii="Times New Roman" w:hAnsi="Times New Roman" w:cs="Times New Roman"/>
          <w:b/>
        </w:rPr>
        <w:t xml:space="preserve">1,306 </w:t>
      </w:r>
      <w:r w:rsidRPr="00914510">
        <w:rPr>
          <w:rFonts w:ascii="Times New Roman" w:hAnsi="Times New Roman" w:cs="Times New Roman"/>
        </w:rPr>
        <w:t xml:space="preserve"> dibandingkan dengan α 0,05 (t</w:t>
      </w:r>
      <w:r w:rsidRPr="00914510">
        <w:rPr>
          <w:rFonts w:ascii="Times New Roman" w:hAnsi="Times New Roman" w:cs="Times New Roman"/>
          <w:vertAlign w:val="subscript"/>
        </w:rPr>
        <w:t xml:space="preserve">tabel </w:t>
      </w:r>
      <w:r w:rsidRPr="00914510">
        <w:rPr>
          <w:rFonts w:ascii="Times New Roman" w:hAnsi="Times New Roman" w:cs="Times New Roman"/>
        </w:rPr>
        <w:t xml:space="preserve">= </w:t>
      </w:r>
      <w:r w:rsidRPr="00914510">
        <w:rPr>
          <w:rFonts w:ascii="Times New Roman" w:hAnsi="Times New Roman" w:cs="Times New Roman"/>
          <w:b/>
        </w:rPr>
        <w:t>2,085</w:t>
      </w:r>
      <w:r w:rsidRPr="00914510">
        <w:rPr>
          <w:rFonts w:ascii="Times New Roman" w:hAnsi="Times New Roman" w:cs="Times New Roman"/>
        </w:rPr>
        <w:t>) dengan derajat kebebasan dk (N</w:t>
      </w:r>
      <w:r w:rsidRPr="00914510">
        <w:rPr>
          <w:rFonts w:ascii="Times New Roman" w:hAnsi="Times New Roman" w:cs="Times New Roman"/>
          <w:vertAlign w:val="subscript"/>
        </w:rPr>
        <w:t>1</w:t>
      </w:r>
      <w:r w:rsidRPr="00914510">
        <w:rPr>
          <w:rFonts w:ascii="Times New Roman" w:hAnsi="Times New Roman" w:cs="Times New Roman"/>
        </w:rPr>
        <w:t>-1)+(N</w:t>
      </w:r>
      <w:r w:rsidRPr="00914510">
        <w:rPr>
          <w:rFonts w:ascii="Times New Roman" w:hAnsi="Times New Roman" w:cs="Times New Roman"/>
          <w:vertAlign w:val="subscript"/>
        </w:rPr>
        <w:t>2</w:t>
      </w:r>
      <w:r w:rsidRPr="00914510">
        <w:rPr>
          <w:rFonts w:ascii="Times New Roman" w:hAnsi="Times New Roman" w:cs="Times New Roman"/>
        </w:rPr>
        <w:t>-1)=20. Dengan demikian t</w:t>
      </w:r>
      <w:r w:rsidRPr="00914510">
        <w:rPr>
          <w:rFonts w:ascii="Times New Roman" w:hAnsi="Times New Roman" w:cs="Times New Roman"/>
          <w:vertAlign w:val="subscript"/>
        </w:rPr>
        <w:t xml:space="preserve">hitung </w:t>
      </w:r>
      <w:r w:rsidRPr="00914510">
        <w:rPr>
          <w:rFonts w:ascii="Times New Roman" w:hAnsi="Times New Roman" w:cs="Times New Roman"/>
        </w:rPr>
        <w:t>&lt;t</w:t>
      </w:r>
      <w:r w:rsidRPr="00914510">
        <w:rPr>
          <w:rFonts w:ascii="Times New Roman" w:hAnsi="Times New Roman" w:cs="Times New Roman"/>
          <w:vertAlign w:val="subscript"/>
        </w:rPr>
        <w:t xml:space="preserve">tabel </w:t>
      </w:r>
      <w:r w:rsidRPr="00914510">
        <w:rPr>
          <w:rFonts w:ascii="Times New Roman" w:hAnsi="Times New Roman" w:cs="Times New Roman"/>
        </w:rPr>
        <w:t xml:space="preserve"> yaitu 1,306 &lt; 2,085, maka dapat dikatakan bahwa hipotesis H</w:t>
      </w:r>
      <w:r w:rsidRPr="00914510">
        <w:rPr>
          <w:rFonts w:ascii="Times New Roman" w:hAnsi="Times New Roman" w:cs="Times New Roman"/>
          <w:vertAlign w:val="subscript"/>
        </w:rPr>
        <w:t xml:space="preserve">a </w:t>
      </w:r>
      <w:r w:rsidRPr="00914510">
        <w:rPr>
          <w:rFonts w:ascii="Times New Roman" w:hAnsi="Times New Roman" w:cs="Times New Roman"/>
          <w:b/>
        </w:rPr>
        <w:t>ditolak</w:t>
      </w:r>
      <w:r w:rsidRPr="00914510">
        <w:rPr>
          <w:rFonts w:ascii="Times New Roman" w:hAnsi="Times New Roman" w:cs="Times New Roman"/>
        </w:rPr>
        <w:t xml:space="preserve"> atau H</w:t>
      </w:r>
      <w:r w:rsidRPr="00914510">
        <w:rPr>
          <w:rFonts w:ascii="Times New Roman" w:hAnsi="Times New Roman" w:cs="Times New Roman"/>
          <w:vertAlign w:val="subscript"/>
        </w:rPr>
        <w:t xml:space="preserve">o </w:t>
      </w:r>
      <w:r w:rsidRPr="00914510">
        <w:rPr>
          <w:rFonts w:ascii="Times New Roman" w:hAnsi="Times New Roman" w:cs="Times New Roman"/>
        </w:rPr>
        <w:t>diterima.</w:t>
      </w:r>
      <w:r w:rsidRPr="00914510">
        <w:rPr>
          <w:rFonts w:ascii="Times New Roman" w:hAnsi="Times New Roman" w:cs="Times New Roman"/>
          <w:b/>
        </w:rPr>
        <w:t xml:space="preserve"> </w:t>
      </w:r>
      <w:r w:rsidR="009E7AC0">
        <w:rPr>
          <w:rFonts w:ascii="Times New Roman" w:hAnsi="Times New Roman" w:cs="Times New Roman"/>
        </w:rPr>
        <w:t>Kesimpulannya adalah</w:t>
      </w:r>
      <w:r w:rsidRPr="00914510">
        <w:rPr>
          <w:rFonts w:ascii="Times New Roman" w:hAnsi="Times New Roman" w:cs="Times New Roman"/>
        </w:rPr>
        <w:t xml:space="preserve"> bahwa tidak terdapat perbedaan yang signifikan antara kemampuan berhitung anak kelas eksperimen dan kelas kontrol. </w:t>
      </w:r>
      <w:r w:rsidR="009E7AC0">
        <w:rPr>
          <w:rFonts w:ascii="Times New Roman" w:hAnsi="Times New Roman" w:cs="Times New Roman"/>
        </w:rPr>
        <w:t>B</w:t>
      </w:r>
      <w:r w:rsidRPr="00914510">
        <w:rPr>
          <w:rFonts w:ascii="Times New Roman" w:hAnsi="Times New Roman" w:cs="Times New Roman"/>
        </w:rPr>
        <w:t xml:space="preserve">erdasarkan hasil dari kemampuan berhitung anak pada kelas eksperimen dan kelas kontrol pada </w:t>
      </w:r>
      <w:r w:rsidRPr="00914510">
        <w:rPr>
          <w:rFonts w:ascii="Times New Roman" w:hAnsi="Times New Roman" w:cs="Times New Roman"/>
          <w:i/>
        </w:rPr>
        <w:t xml:space="preserve">post-test </w:t>
      </w:r>
      <w:r w:rsidRPr="00914510">
        <w:rPr>
          <w:rFonts w:ascii="Times New Roman" w:hAnsi="Times New Roman" w:cs="Times New Roman"/>
        </w:rPr>
        <w:t>diperoleh angka rata-rata kelas eksperimen yaitu 88. Angka rata-rata kelas kontrol yaitu 78,9.</w:t>
      </w:r>
    </w:p>
    <w:p w:rsidR="00EF07A9" w:rsidRDefault="000819A3" w:rsidP="00914510">
      <w:pPr>
        <w:spacing w:after="0" w:line="360" w:lineRule="auto"/>
        <w:ind w:firstLine="502"/>
        <w:jc w:val="both"/>
        <w:rPr>
          <w:rFonts w:ascii="Times New Roman" w:hAnsi="Times New Roman" w:cs="Times New Roman"/>
          <w:b/>
        </w:rPr>
      </w:pPr>
      <w:r w:rsidRPr="00914510">
        <w:rPr>
          <w:rFonts w:ascii="Times New Roman" w:hAnsi="Times New Roman" w:cs="Times New Roman"/>
        </w:rPr>
        <w:lastRenderedPageBreak/>
        <w:t>Berdasarkan hasil analisis data yang telah dilakukan bahwa t</w:t>
      </w:r>
      <w:r w:rsidRPr="00914510">
        <w:rPr>
          <w:rFonts w:ascii="Times New Roman" w:hAnsi="Times New Roman" w:cs="Times New Roman"/>
          <w:vertAlign w:val="subscript"/>
        </w:rPr>
        <w:t xml:space="preserve">hitung </w:t>
      </w:r>
      <w:r w:rsidRPr="00914510">
        <w:rPr>
          <w:rFonts w:ascii="Times New Roman" w:hAnsi="Times New Roman" w:cs="Times New Roman"/>
        </w:rPr>
        <w:t xml:space="preserve">sebesar </w:t>
      </w:r>
      <w:r w:rsidRPr="00914510">
        <w:rPr>
          <w:rFonts w:ascii="Times New Roman" w:hAnsi="Times New Roman" w:cs="Times New Roman"/>
          <w:b/>
        </w:rPr>
        <w:t xml:space="preserve">2,734 </w:t>
      </w:r>
      <w:r w:rsidRPr="00914510">
        <w:rPr>
          <w:rFonts w:ascii="Times New Roman" w:hAnsi="Times New Roman" w:cs="Times New Roman"/>
        </w:rPr>
        <w:t>dibandingkan dengan α 0,05 (t</w:t>
      </w:r>
      <w:r w:rsidRPr="00914510">
        <w:rPr>
          <w:rFonts w:ascii="Times New Roman" w:hAnsi="Times New Roman" w:cs="Times New Roman"/>
          <w:vertAlign w:val="subscript"/>
        </w:rPr>
        <w:t xml:space="preserve">tabel </w:t>
      </w:r>
      <w:r w:rsidRPr="00914510">
        <w:rPr>
          <w:rFonts w:ascii="Times New Roman" w:hAnsi="Times New Roman" w:cs="Times New Roman"/>
        </w:rPr>
        <w:t xml:space="preserve">= </w:t>
      </w:r>
      <w:r w:rsidRPr="00914510">
        <w:rPr>
          <w:rFonts w:ascii="Times New Roman" w:hAnsi="Times New Roman" w:cs="Times New Roman"/>
          <w:b/>
        </w:rPr>
        <w:t>2,085</w:t>
      </w:r>
      <w:r w:rsidRPr="00914510">
        <w:rPr>
          <w:rFonts w:ascii="Times New Roman" w:hAnsi="Times New Roman" w:cs="Times New Roman"/>
        </w:rPr>
        <w:t>) dengan derajat kebebasan dk (N</w:t>
      </w:r>
      <w:r w:rsidRPr="00914510">
        <w:rPr>
          <w:rFonts w:ascii="Times New Roman" w:hAnsi="Times New Roman" w:cs="Times New Roman"/>
          <w:vertAlign w:val="subscript"/>
        </w:rPr>
        <w:t>1</w:t>
      </w:r>
      <w:r w:rsidRPr="00914510">
        <w:rPr>
          <w:rFonts w:ascii="Times New Roman" w:hAnsi="Times New Roman" w:cs="Times New Roman"/>
        </w:rPr>
        <w:t>-1)+(N</w:t>
      </w:r>
      <w:r w:rsidRPr="00914510">
        <w:rPr>
          <w:rFonts w:ascii="Times New Roman" w:hAnsi="Times New Roman" w:cs="Times New Roman"/>
          <w:vertAlign w:val="subscript"/>
        </w:rPr>
        <w:t>2</w:t>
      </w:r>
      <w:r w:rsidRPr="00914510">
        <w:rPr>
          <w:rFonts w:ascii="Times New Roman" w:hAnsi="Times New Roman" w:cs="Times New Roman"/>
        </w:rPr>
        <w:t>-1)=20. Dengan demikian t</w:t>
      </w:r>
      <w:r w:rsidRPr="00914510">
        <w:rPr>
          <w:rFonts w:ascii="Times New Roman" w:hAnsi="Times New Roman" w:cs="Times New Roman"/>
          <w:vertAlign w:val="subscript"/>
        </w:rPr>
        <w:t xml:space="preserve">hitung </w:t>
      </w:r>
      <w:r w:rsidRPr="00914510">
        <w:rPr>
          <w:rFonts w:ascii="Times New Roman" w:hAnsi="Times New Roman" w:cs="Times New Roman"/>
        </w:rPr>
        <w:t>&gt;t</w:t>
      </w:r>
      <w:r w:rsidRPr="00914510">
        <w:rPr>
          <w:rFonts w:ascii="Times New Roman" w:hAnsi="Times New Roman" w:cs="Times New Roman"/>
          <w:vertAlign w:val="subscript"/>
        </w:rPr>
        <w:t xml:space="preserve">tabel </w:t>
      </w:r>
      <w:r w:rsidRPr="00914510">
        <w:rPr>
          <w:rFonts w:ascii="Times New Roman" w:hAnsi="Times New Roman" w:cs="Times New Roman"/>
        </w:rPr>
        <w:t>yaitu 2,734 &gt; 2,085, maka dapat dikatakan bahwa hipotesis H</w:t>
      </w:r>
      <w:r w:rsidRPr="00914510">
        <w:rPr>
          <w:rFonts w:ascii="Times New Roman" w:hAnsi="Times New Roman" w:cs="Times New Roman"/>
          <w:vertAlign w:val="subscript"/>
        </w:rPr>
        <w:t xml:space="preserve">a </w:t>
      </w:r>
      <w:r w:rsidRPr="00914510">
        <w:rPr>
          <w:rFonts w:ascii="Times New Roman" w:hAnsi="Times New Roman" w:cs="Times New Roman"/>
          <w:b/>
        </w:rPr>
        <w:t>diterima</w:t>
      </w:r>
      <w:r w:rsidRPr="00914510">
        <w:rPr>
          <w:rFonts w:ascii="Times New Roman" w:hAnsi="Times New Roman" w:cs="Times New Roman"/>
        </w:rPr>
        <w:t xml:space="preserve"> atau H</w:t>
      </w:r>
      <w:r w:rsidRPr="00914510">
        <w:rPr>
          <w:rFonts w:ascii="Times New Roman" w:hAnsi="Times New Roman" w:cs="Times New Roman"/>
          <w:vertAlign w:val="subscript"/>
        </w:rPr>
        <w:t>o</w:t>
      </w:r>
      <w:r w:rsidRPr="00914510">
        <w:rPr>
          <w:rFonts w:ascii="Times New Roman" w:hAnsi="Times New Roman" w:cs="Times New Roman"/>
        </w:rPr>
        <w:t xml:space="preserve"> ditolak. </w:t>
      </w:r>
      <w:r w:rsidR="00911C46">
        <w:rPr>
          <w:rFonts w:ascii="Times New Roman" w:hAnsi="Times New Roman" w:cs="Times New Roman"/>
        </w:rPr>
        <w:t>D</w:t>
      </w:r>
      <w:r w:rsidRPr="00914510">
        <w:rPr>
          <w:rFonts w:ascii="Times New Roman" w:hAnsi="Times New Roman" w:cs="Times New Roman"/>
        </w:rPr>
        <w:t>isimpulkan bahwa terdapat perbedaan yang signifikan antara hasil kemampuan berhitung anak kelas eksperimen yang menggunakan media kebun berhitung</w:t>
      </w:r>
      <w:r w:rsidRPr="00914510">
        <w:rPr>
          <w:rFonts w:ascii="Times New Roman" w:hAnsi="Times New Roman" w:cs="Times New Roman"/>
          <w:i/>
        </w:rPr>
        <w:t xml:space="preserve"> </w:t>
      </w:r>
      <w:r w:rsidRPr="00914510">
        <w:rPr>
          <w:rFonts w:ascii="Times New Roman" w:hAnsi="Times New Roman" w:cs="Times New Roman"/>
        </w:rPr>
        <w:t xml:space="preserve">dan kelas kontrol yang menggunakan media kartu angka di Taman Kanak-kanak. </w:t>
      </w:r>
    </w:p>
    <w:p w:rsidR="00914510" w:rsidRPr="00914510" w:rsidRDefault="00914510" w:rsidP="00914510">
      <w:pPr>
        <w:spacing w:after="0" w:line="360" w:lineRule="auto"/>
        <w:ind w:firstLine="502"/>
        <w:jc w:val="both"/>
        <w:rPr>
          <w:rFonts w:ascii="Times New Roman" w:hAnsi="Times New Roman" w:cs="Times New Roman"/>
          <w:b/>
        </w:rPr>
      </w:pPr>
    </w:p>
    <w:p w:rsidR="00EF07A9" w:rsidRPr="00914510" w:rsidRDefault="00EF07A9" w:rsidP="00914510">
      <w:pPr>
        <w:spacing w:after="0" w:line="360" w:lineRule="auto"/>
        <w:rPr>
          <w:rFonts w:ascii="Times New Roman" w:hAnsi="Times New Roman" w:cs="Times New Roman"/>
          <w:b/>
          <w:i/>
        </w:rPr>
      </w:pPr>
      <w:r w:rsidRPr="00914510">
        <w:rPr>
          <w:rFonts w:ascii="Times New Roman" w:hAnsi="Times New Roman" w:cs="Times New Roman"/>
          <w:b/>
        </w:rPr>
        <w:t xml:space="preserve">Tabel 1. Perbandingan Hasil Perhitungan Nilai </w:t>
      </w:r>
      <w:r w:rsidRPr="00914510">
        <w:rPr>
          <w:rFonts w:ascii="Times New Roman" w:hAnsi="Times New Roman" w:cs="Times New Roman"/>
          <w:b/>
          <w:i/>
        </w:rPr>
        <w:t>Pre-Test</w:t>
      </w:r>
      <w:r w:rsidRPr="00914510">
        <w:rPr>
          <w:rFonts w:ascii="Times New Roman" w:hAnsi="Times New Roman" w:cs="Times New Roman"/>
          <w:b/>
        </w:rPr>
        <w:t xml:space="preserve"> Dan Nilai </w:t>
      </w:r>
      <w:r w:rsidRPr="00914510">
        <w:rPr>
          <w:rFonts w:ascii="Times New Roman" w:hAnsi="Times New Roman" w:cs="Times New Roman"/>
          <w:b/>
          <w:i/>
        </w:rPr>
        <w:t>Post-Test</w:t>
      </w:r>
    </w:p>
    <w:tbl>
      <w:tblPr>
        <w:tblW w:w="380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890"/>
        <w:gridCol w:w="659"/>
        <w:gridCol w:w="891"/>
        <w:gridCol w:w="659"/>
      </w:tblGrid>
      <w:tr w:rsidR="00EF07A9" w:rsidRPr="00914510" w:rsidTr="0069468E">
        <w:trPr>
          <w:trHeight w:val="613"/>
        </w:trPr>
        <w:tc>
          <w:tcPr>
            <w:tcW w:w="787" w:type="dxa"/>
            <w:vMerge w:val="restart"/>
            <w:shd w:val="clear" w:color="auto" w:fill="auto"/>
          </w:tcPr>
          <w:p w:rsidR="00EF07A9" w:rsidRPr="00914510" w:rsidRDefault="00EF07A9" w:rsidP="00914510">
            <w:pPr>
              <w:spacing w:after="0" w:line="360" w:lineRule="auto"/>
              <w:jc w:val="center"/>
              <w:rPr>
                <w:rFonts w:ascii="Times New Roman" w:hAnsi="Times New Roman" w:cs="Times New Roman"/>
                <w:b/>
              </w:rPr>
            </w:pPr>
            <w:r w:rsidRPr="00914510">
              <w:rPr>
                <w:rFonts w:ascii="Times New Roman" w:hAnsi="Times New Roman" w:cs="Times New Roman"/>
                <w:b/>
              </w:rPr>
              <w:t>Variabel</w:t>
            </w:r>
          </w:p>
        </w:tc>
        <w:tc>
          <w:tcPr>
            <w:tcW w:w="1464" w:type="dxa"/>
            <w:gridSpan w:val="2"/>
            <w:shd w:val="clear" w:color="auto" w:fill="auto"/>
          </w:tcPr>
          <w:p w:rsidR="00EF07A9" w:rsidRPr="00914510" w:rsidRDefault="00EF07A9" w:rsidP="00914510">
            <w:pPr>
              <w:spacing w:after="0" w:line="360" w:lineRule="auto"/>
              <w:jc w:val="center"/>
              <w:rPr>
                <w:rFonts w:ascii="Times New Roman" w:hAnsi="Times New Roman" w:cs="Times New Roman"/>
                <w:b/>
                <w:i/>
              </w:rPr>
            </w:pPr>
            <w:r w:rsidRPr="00914510">
              <w:rPr>
                <w:rFonts w:ascii="Times New Roman" w:hAnsi="Times New Roman" w:cs="Times New Roman"/>
                <w:b/>
                <w:i/>
              </w:rPr>
              <w:t>Pre-test</w:t>
            </w:r>
          </w:p>
        </w:tc>
        <w:tc>
          <w:tcPr>
            <w:tcW w:w="1549" w:type="dxa"/>
            <w:gridSpan w:val="2"/>
            <w:shd w:val="clear" w:color="auto" w:fill="auto"/>
          </w:tcPr>
          <w:p w:rsidR="00EF07A9" w:rsidRPr="00914510" w:rsidRDefault="00EF07A9" w:rsidP="00914510">
            <w:pPr>
              <w:spacing w:after="0" w:line="360" w:lineRule="auto"/>
              <w:jc w:val="center"/>
              <w:rPr>
                <w:rFonts w:ascii="Times New Roman" w:hAnsi="Times New Roman" w:cs="Times New Roman"/>
                <w:b/>
                <w:i/>
              </w:rPr>
            </w:pPr>
            <w:r w:rsidRPr="00914510">
              <w:rPr>
                <w:rFonts w:ascii="Times New Roman" w:hAnsi="Times New Roman" w:cs="Times New Roman"/>
                <w:b/>
                <w:i/>
              </w:rPr>
              <w:t>Post-test</w:t>
            </w:r>
          </w:p>
        </w:tc>
      </w:tr>
      <w:tr w:rsidR="00EF07A9" w:rsidRPr="00914510" w:rsidTr="0069468E">
        <w:trPr>
          <w:trHeight w:val="329"/>
        </w:trPr>
        <w:tc>
          <w:tcPr>
            <w:tcW w:w="787" w:type="dxa"/>
            <w:vMerge/>
            <w:shd w:val="clear" w:color="auto" w:fill="auto"/>
          </w:tcPr>
          <w:p w:rsidR="00EF07A9" w:rsidRPr="00914510" w:rsidRDefault="00EF07A9" w:rsidP="00914510">
            <w:pPr>
              <w:spacing w:after="0" w:line="360" w:lineRule="auto"/>
              <w:jc w:val="center"/>
              <w:rPr>
                <w:rFonts w:ascii="Times New Roman" w:hAnsi="Times New Roman" w:cs="Times New Roman"/>
                <w:b/>
              </w:rPr>
            </w:pPr>
          </w:p>
        </w:tc>
        <w:tc>
          <w:tcPr>
            <w:tcW w:w="806" w:type="dxa"/>
            <w:shd w:val="clear" w:color="auto" w:fill="auto"/>
          </w:tcPr>
          <w:p w:rsidR="00EF07A9" w:rsidRPr="00914510" w:rsidRDefault="00EF07A9" w:rsidP="00914510">
            <w:pPr>
              <w:spacing w:after="0" w:line="360" w:lineRule="auto"/>
              <w:jc w:val="center"/>
              <w:rPr>
                <w:rFonts w:ascii="Times New Roman" w:hAnsi="Times New Roman" w:cs="Times New Roman"/>
                <w:b/>
              </w:rPr>
            </w:pPr>
            <w:r w:rsidRPr="00914510">
              <w:rPr>
                <w:rFonts w:ascii="Times New Roman" w:hAnsi="Times New Roman" w:cs="Times New Roman"/>
                <w:b/>
              </w:rPr>
              <w:t>Eksperimen</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b/>
              </w:rPr>
            </w:pPr>
            <w:r w:rsidRPr="00914510">
              <w:rPr>
                <w:rFonts w:ascii="Times New Roman" w:hAnsi="Times New Roman" w:cs="Times New Roman"/>
                <w:b/>
              </w:rPr>
              <w:t>Kontrol</w:t>
            </w:r>
          </w:p>
        </w:tc>
        <w:tc>
          <w:tcPr>
            <w:tcW w:w="891" w:type="dxa"/>
            <w:shd w:val="clear" w:color="auto" w:fill="auto"/>
          </w:tcPr>
          <w:p w:rsidR="00EF07A9" w:rsidRPr="00914510" w:rsidRDefault="00EF07A9" w:rsidP="00914510">
            <w:pPr>
              <w:spacing w:after="0" w:line="360" w:lineRule="auto"/>
              <w:jc w:val="center"/>
              <w:rPr>
                <w:rFonts w:ascii="Times New Roman" w:hAnsi="Times New Roman" w:cs="Times New Roman"/>
                <w:b/>
              </w:rPr>
            </w:pPr>
            <w:r w:rsidRPr="00914510">
              <w:rPr>
                <w:rFonts w:ascii="Times New Roman" w:hAnsi="Times New Roman" w:cs="Times New Roman"/>
                <w:b/>
              </w:rPr>
              <w:t>Eksperimen</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b/>
              </w:rPr>
            </w:pPr>
            <w:r w:rsidRPr="00914510">
              <w:rPr>
                <w:rFonts w:ascii="Times New Roman" w:hAnsi="Times New Roman" w:cs="Times New Roman"/>
                <w:b/>
              </w:rPr>
              <w:t>Kontrol</w:t>
            </w:r>
          </w:p>
        </w:tc>
      </w:tr>
      <w:tr w:rsidR="00EF07A9" w:rsidRPr="00914510" w:rsidTr="0069468E">
        <w:trPr>
          <w:trHeight w:val="535"/>
        </w:trPr>
        <w:tc>
          <w:tcPr>
            <w:tcW w:w="787"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Nilai tertinggi</w:t>
            </w:r>
          </w:p>
        </w:tc>
        <w:tc>
          <w:tcPr>
            <w:tcW w:w="806"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80</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76</w:t>
            </w:r>
          </w:p>
        </w:tc>
        <w:tc>
          <w:tcPr>
            <w:tcW w:w="891"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100</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92</w:t>
            </w:r>
          </w:p>
        </w:tc>
      </w:tr>
      <w:tr w:rsidR="00EF07A9" w:rsidRPr="00914510" w:rsidTr="0069468E">
        <w:trPr>
          <w:trHeight w:val="574"/>
        </w:trPr>
        <w:tc>
          <w:tcPr>
            <w:tcW w:w="787"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Nilai terendah</w:t>
            </w:r>
          </w:p>
        </w:tc>
        <w:tc>
          <w:tcPr>
            <w:tcW w:w="806"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56</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52</w:t>
            </w:r>
          </w:p>
        </w:tc>
        <w:tc>
          <w:tcPr>
            <w:tcW w:w="891"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76</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68</w:t>
            </w:r>
          </w:p>
        </w:tc>
      </w:tr>
      <w:tr w:rsidR="00EF07A9" w:rsidRPr="00914510" w:rsidTr="0069468E">
        <w:trPr>
          <w:trHeight w:val="574"/>
        </w:trPr>
        <w:tc>
          <w:tcPr>
            <w:tcW w:w="787"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Rata-rata</w:t>
            </w:r>
          </w:p>
        </w:tc>
        <w:tc>
          <w:tcPr>
            <w:tcW w:w="806"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66,5</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62,9</w:t>
            </w:r>
          </w:p>
        </w:tc>
        <w:tc>
          <w:tcPr>
            <w:tcW w:w="891"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88</w:t>
            </w:r>
          </w:p>
        </w:tc>
        <w:tc>
          <w:tcPr>
            <w:tcW w:w="658" w:type="dxa"/>
            <w:shd w:val="clear" w:color="auto" w:fill="auto"/>
          </w:tcPr>
          <w:p w:rsidR="00EF07A9" w:rsidRPr="00914510" w:rsidRDefault="00EF07A9" w:rsidP="00914510">
            <w:pPr>
              <w:spacing w:after="0" w:line="360" w:lineRule="auto"/>
              <w:jc w:val="center"/>
              <w:rPr>
                <w:rFonts w:ascii="Times New Roman" w:hAnsi="Times New Roman" w:cs="Times New Roman"/>
              </w:rPr>
            </w:pPr>
            <w:r w:rsidRPr="00914510">
              <w:rPr>
                <w:rFonts w:ascii="Times New Roman" w:hAnsi="Times New Roman" w:cs="Times New Roman"/>
              </w:rPr>
              <w:t>78,9</w:t>
            </w:r>
          </w:p>
        </w:tc>
      </w:tr>
    </w:tbl>
    <w:p w:rsidR="00EF07A9" w:rsidRPr="00914510" w:rsidRDefault="00EF07A9" w:rsidP="00914510">
      <w:pPr>
        <w:spacing w:after="0" w:line="360" w:lineRule="auto"/>
        <w:ind w:firstLine="502"/>
        <w:jc w:val="both"/>
        <w:rPr>
          <w:rFonts w:ascii="Times New Roman" w:hAnsi="Times New Roman" w:cs="Times New Roman"/>
        </w:rPr>
      </w:pPr>
    </w:p>
    <w:p w:rsidR="000819A3" w:rsidRPr="00914510" w:rsidRDefault="000819A3" w:rsidP="00914510">
      <w:pPr>
        <w:spacing w:after="0" w:line="360" w:lineRule="auto"/>
        <w:ind w:firstLine="502"/>
        <w:jc w:val="both"/>
        <w:rPr>
          <w:rFonts w:ascii="Times New Roman" w:hAnsi="Times New Roman" w:cs="Times New Roman"/>
          <w:bCs/>
        </w:rPr>
      </w:pPr>
      <w:r w:rsidRPr="00914510">
        <w:rPr>
          <w:rFonts w:ascii="Times New Roman" w:hAnsi="Times New Roman" w:cs="Times New Roman"/>
        </w:rPr>
        <w:t xml:space="preserve">Berdasarkan </w:t>
      </w:r>
      <w:r w:rsidR="00EF07A9" w:rsidRPr="00914510">
        <w:rPr>
          <w:rFonts w:ascii="Times New Roman" w:hAnsi="Times New Roman" w:cs="Times New Roman"/>
        </w:rPr>
        <w:t>tabel 1 diatas dapat terlihat bahwa</w:t>
      </w:r>
      <w:r w:rsidRPr="00914510">
        <w:rPr>
          <w:rFonts w:ascii="Times New Roman" w:hAnsi="Times New Roman" w:cs="Times New Roman"/>
        </w:rPr>
        <w:t xml:space="preserve"> </w:t>
      </w:r>
      <w:r w:rsidR="00EF07A9" w:rsidRPr="00914510">
        <w:rPr>
          <w:rFonts w:ascii="Times New Roman" w:hAnsi="Times New Roman" w:cs="Times New Roman"/>
        </w:rPr>
        <w:t>hasil</w:t>
      </w:r>
      <w:r w:rsidRPr="00914510">
        <w:rPr>
          <w:rFonts w:ascii="Times New Roman" w:hAnsi="Times New Roman" w:cs="Times New Roman"/>
        </w:rPr>
        <w:t xml:space="preserve"> </w:t>
      </w:r>
      <w:r w:rsidRPr="00914510">
        <w:rPr>
          <w:rFonts w:ascii="Times New Roman" w:hAnsi="Times New Roman" w:cs="Times New Roman"/>
          <w:i/>
        </w:rPr>
        <w:t>pre-test</w:t>
      </w:r>
      <w:r w:rsidRPr="00914510">
        <w:rPr>
          <w:rFonts w:ascii="Times New Roman" w:hAnsi="Times New Roman" w:cs="Times New Roman"/>
        </w:rPr>
        <w:t xml:space="preserve"> rata-rata kelas eksperimen yaitu 66,5 dan rata-rata kelas kontrol yaitu 62,9. Setelah diberikan</w:t>
      </w:r>
      <w:r w:rsidRPr="00914510">
        <w:rPr>
          <w:rFonts w:ascii="Times New Roman" w:hAnsi="Times New Roman" w:cs="Times New Roman"/>
          <w:i/>
        </w:rPr>
        <w:t xml:space="preserve"> treatment</w:t>
      </w:r>
      <w:r w:rsidRPr="00914510">
        <w:rPr>
          <w:rFonts w:ascii="Times New Roman" w:hAnsi="Times New Roman" w:cs="Times New Roman"/>
        </w:rPr>
        <w:t xml:space="preserve"> terlihat hasil </w:t>
      </w:r>
      <w:r w:rsidRPr="00914510">
        <w:rPr>
          <w:rFonts w:ascii="Times New Roman" w:hAnsi="Times New Roman" w:cs="Times New Roman"/>
          <w:i/>
        </w:rPr>
        <w:t>post-test</w:t>
      </w:r>
      <w:r w:rsidRPr="00914510">
        <w:rPr>
          <w:rFonts w:ascii="Times New Roman" w:hAnsi="Times New Roman" w:cs="Times New Roman"/>
        </w:rPr>
        <w:t xml:space="preserve"> kemampuan </w:t>
      </w:r>
      <w:r w:rsidRPr="00914510">
        <w:rPr>
          <w:rFonts w:ascii="Times New Roman" w:hAnsi="Times New Roman" w:cs="Times New Roman"/>
        </w:rPr>
        <w:lastRenderedPageBreak/>
        <w:t xml:space="preserve">berhitung anak pada kelas eksperimen menggunakan media </w:t>
      </w:r>
      <w:r w:rsidR="00FF03D9" w:rsidRPr="00914510">
        <w:rPr>
          <w:rFonts w:ascii="Times New Roman" w:hAnsi="Times New Roman" w:cs="Times New Roman"/>
        </w:rPr>
        <w:t>kebun buah</w:t>
      </w:r>
      <w:r w:rsidRPr="00914510">
        <w:rPr>
          <w:rFonts w:ascii="Times New Roman" w:hAnsi="Times New Roman" w:cs="Times New Roman"/>
          <w:i/>
        </w:rPr>
        <w:t xml:space="preserve"> </w:t>
      </w:r>
      <w:r w:rsidRPr="00914510">
        <w:rPr>
          <w:rFonts w:ascii="Times New Roman" w:hAnsi="Times New Roman" w:cs="Times New Roman"/>
        </w:rPr>
        <w:t xml:space="preserve">lebih meningkat dengan rata-rata 88 sedangkan pada kelas kontrol menggunakan media kartu angka memperoleh rata-rata 78,9. Dengan demikian dapat disimpulkan bahwa terdapat perbandingan hasil </w:t>
      </w:r>
      <w:r w:rsidRPr="00914510">
        <w:rPr>
          <w:rFonts w:ascii="Times New Roman" w:hAnsi="Times New Roman" w:cs="Times New Roman"/>
          <w:i/>
        </w:rPr>
        <w:t>pre-test</w:t>
      </w:r>
      <w:r w:rsidRPr="00914510">
        <w:rPr>
          <w:rFonts w:ascii="Times New Roman" w:hAnsi="Times New Roman" w:cs="Times New Roman"/>
        </w:rPr>
        <w:t xml:space="preserve"> dan hasil </w:t>
      </w:r>
      <w:r w:rsidRPr="00914510">
        <w:rPr>
          <w:rFonts w:ascii="Times New Roman" w:hAnsi="Times New Roman" w:cs="Times New Roman"/>
          <w:i/>
        </w:rPr>
        <w:t>post-test</w:t>
      </w:r>
      <w:r w:rsidRPr="00914510">
        <w:rPr>
          <w:rFonts w:ascii="Times New Roman" w:hAnsi="Times New Roman" w:cs="Times New Roman"/>
        </w:rPr>
        <w:t xml:space="preserve"> kemampuan berhitung anak kelas eksperimen dan kelas kontrol.</w:t>
      </w:r>
      <w:r w:rsidR="00FF03D9" w:rsidRPr="00914510">
        <w:rPr>
          <w:rFonts w:ascii="Times New Roman" w:hAnsi="Times New Roman" w:cs="Times New Roman"/>
          <w:b/>
        </w:rPr>
        <w:t xml:space="preserve"> </w:t>
      </w:r>
      <w:r w:rsidR="00FF03D9" w:rsidRPr="00914510">
        <w:rPr>
          <w:rFonts w:ascii="Times New Roman" w:hAnsi="Times New Roman" w:cs="Times New Roman"/>
          <w:bCs/>
        </w:rPr>
        <w:t>T</w:t>
      </w:r>
      <w:r w:rsidRPr="00914510">
        <w:rPr>
          <w:rFonts w:ascii="Times New Roman" w:hAnsi="Times New Roman" w:cs="Times New Roman"/>
          <w:bCs/>
        </w:rPr>
        <w:t xml:space="preserve">erdapat perbedaan yang signifikan antara hasil kemampuan berhitung anak di kelas eksperimen yang menggunakan </w:t>
      </w:r>
      <w:r w:rsidR="00FF03D9" w:rsidRPr="00914510">
        <w:rPr>
          <w:rFonts w:ascii="Times New Roman" w:hAnsi="Times New Roman" w:cs="Times New Roman"/>
          <w:bCs/>
        </w:rPr>
        <w:t>media kebun buah</w:t>
      </w:r>
      <w:r w:rsidRPr="00914510">
        <w:rPr>
          <w:rFonts w:ascii="Times New Roman" w:hAnsi="Times New Roman" w:cs="Times New Roman"/>
          <w:bCs/>
        </w:rPr>
        <w:t xml:space="preserve"> dengan kelas kontrol yang menggunakan media kartu angka.</w:t>
      </w:r>
    </w:p>
    <w:p w:rsidR="007234A2" w:rsidRPr="00914510" w:rsidRDefault="003F217D" w:rsidP="00914510">
      <w:pPr>
        <w:spacing w:before="240" w:after="120" w:line="240" w:lineRule="auto"/>
        <w:jc w:val="both"/>
        <w:rPr>
          <w:rFonts w:ascii="Times New Roman" w:hAnsi="Times New Roman" w:cs="Times New Roman"/>
          <w:b/>
        </w:rPr>
      </w:pPr>
      <w:r w:rsidRPr="00914510">
        <w:rPr>
          <w:rFonts w:ascii="Times New Roman" w:hAnsi="Times New Roman" w:cs="Times New Roman"/>
          <w:b/>
        </w:rPr>
        <w:t>PEMBAHASAN</w:t>
      </w:r>
    </w:p>
    <w:p w:rsidR="003F217D" w:rsidRPr="00914510" w:rsidRDefault="003F217D" w:rsidP="00914510">
      <w:pPr>
        <w:spacing w:after="0" w:line="360" w:lineRule="auto"/>
        <w:ind w:firstLine="720"/>
        <w:jc w:val="both"/>
        <w:rPr>
          <w:rFonts w:ascii="Times New Roman" w:hAnsi="Times New Roman"/>
          <w:color w:val="000000"/>
        </w:rPr>
      </w:pPr>
      <w:r w:rsidRPr="00914510">
        <w:rPr>
          <w:rFonts w:ascii="Times New Roman" w:hAnsi="Times New Roman"/>
          <w:color w:val="000000"/>
        </w:rPr>
        <w:t xml:space="preserve">Setiap anak mempunyai kemamapuan yang berbeda-beda, kemampuan yang dimiliki anak sangat penting untuk distimulasi agar kemampuan pada anak meningkat dengan baik dan membekali anak untuk masa depannya kelak. Kemampuan adalah kesanggupan yang ada didalam diri seseorang yang mana bisa dihasilkan dari gen atau bawaan dan dapat dilakukan dengan latihan-latihan yang dapat mendukung seseorang tersebut dalam menyelesaikan tugasnya </w:t>
      </w:r>
      <w:r w:rsidR="00155DD7">
        <w:rPr>
          <w:rFonts w:ascii="Times New Roman" w:hAnsi="Times New Roman"/>
          <w:color w:val="000000"/>
        </w:rPr>
        <w:fldChar w:fldCharType="begin" w:fldLock="1"/>
      </w:r>
      <w:r w:rsidR="00155DD7">
        <w:rPr>
          <w:rFonts w:ascii="Times New Roman" w:hAnsi="Times New Roman"/>
          <w:color w:val="000000"/>
        </w:rPr>
        <w:instrText>ADDIN CSL_CITATION {"citationItems":[{"id":"ITEM-1","itemData":{"author":[{"dropping-particle":"","family":"Susanto","given":"Ahmad","non-dropping-particle":"","parse-names":false,"suffix":""}],"id":"ITEM-1","issued":{"date-parts":[["2011"]]},"publisher":"Kencana","publisher-place":"Jakarta","title":"Perkembangan Anak Usia Dini Penghantar dalam Berbagai Aspeknya","type":"book"},"uris":["http://www.mendeley.com/documents/?uuid=bb22bc0a-b394-4f5a-bf7d-082b22a3fc28"]}],"mendeley":{"formattedCitation":"(Susanto, 2011)","plainTextFormattedCitation":"(Susanto, 2011)","previouslyFormattedCitation":"(Susanto, 2011)"},"properties":{"noteIndex":0},"schema":"https://github.com/citation-style-language/schema/raw/master/csl-citation.json"}</w:instrText>
      </w:r>
      <w:r w:rsidR="00155DD7">
        <w:rPr>
          <w:rFonts w:ascii="Times New Roman" w:hAnsi="Times New Roman"/>
          <w:color w:val="000000"/>
        </w:rPr>
        <w:fldChar w:fldCharType="separate"/>
      </w:r>
      <w:r w:rsidR="00155DD7" w:rsidRPr="00155DD7">
        <w:rPr>
          <w:rFonts w:ascii="Times New Roman" w:hAnsi="Times New Roman"/>
          <w:noProof/>
          <w:color w:val="000000"/>
        </w:rPr>
        <w:t>(Susanto, 2011)</w:t>
      </w:r>
      <w:r w:rsidR="00155DD7">
        <w:rPr>
          <w:rFonts w:ascii="Times New Roman" w:hAnsi="Times New Roman"/>
          <w:color w:val="000000"/>
        </w:rPr>
        <w:fldChar w:fldCharType="end"/>
      </w:r>
      <w:r w:rsidRPr="00914510">
        <w:rPr>
          <w:rFonts w:ascii="Times New Roman" w:hAnsi="Times New Roman"/>
          <w:color w:val="000000"/>
        </w:rPr>
        <w:t>. Salah satu kemampuan yang dimiliki anak usia dini adalah kemampuan berhitung.</w:t>
      </w:r>
    </w:p>
    <w:p w:rsidR="003F217D" w:rsidRPr="00914510" w:rsidRDefault="003F217D" w:rsidP="00914510">
      <w:pPr>
        <w:spacing w:after="0" w:line="360" w:lineRule="auto"/>
        <w:ind w:firstLine="720"/>
        <w:jc w:val="both"/>
        <w:rPr>
          <w:rFonts w:ascii="Times New Roman" w:hAnsi="Times New Roman"/>
          <w:color w:val="000000"/>
        </w:rPr>
      </w:pPr>
      <w:r w:rsidRPr="00914510">
        <w:rPr>
          <w:rFonts w:ascii="Times New Roman" w:hAnsi="Times New Roman"/>
          <w:color w:val="000000"/>
        </w:rPr>
        <w:t xml:space="preserve">Usia dini merupakan usia yang efektif untuk mengembangkan berbagai potensi yang dimiliki anak-anak. pengembangan dapat dilakukan dengan salah satu cara yaitu melalui berhitung. Berhitung </w:t>
      </w:r>
      <w:r w:rsidRPr="00914510">
        <w:rPr>
          <w:rFonts w:ascii="Times New Roman" w:hAnsi="Times New Roman"/>
          <w:color w:val="000000"/>
        </w:rPr>
        <w:lastRenderedPageBreak/>
        <w:t xml:space="preserve">di TK tidak hanya terkait dengan kemampuan kognitif saja, tetapi juga kesiapan mental sosial dan emosional, karena dalam pelaksanaanya harus dilakukan dengan kegiatan yang menyenangkan untuk anak. Berhitung merupakan bagian dari matematika, diperlukan untuk menumbuh kembangkan keterampilan berhitung yang sangat diperlukan dalam kehidupan sehari-hari, terutama konsep bilangan yang merupakan juga dasar bagi pengembangan kemampuan matematika maupun kesiapan untuk mengikuti pendidikan dasar </w:t>
      </w:r>
      <w:r w:rsidR="00155DD7">
        <w:rPr>
          <w:rFonts w:ascii="Times New Roman" w:hAnsi="Times New Roman"/>
          <w:color w:val="000000"/>
        </w:rPr>
        <w:fldChar w:fldCharType="begin" w:fldLock="1"/>
      </w:r>
      <w:r w:rsidR="002451CC">
        <w:rPr>
          <w:rFonts w:ascii="Times New Roman" w:hAnsi="Times New Roman"/>
          <w:color w:val="000000"/>
        </w:rPr>
        <w:instrText>ADDIN CSL_CITATION {"citationItems":[{"id":"ITEM-1","itemData":{"author":[{"dropping-particle":"","family":"Depdiknas","given":"","non-dropping-particle":"","parse-names":false,"suffix":""}],"id":"ITEM-1","issued":{"date-parts":[["2007"]]},"publisher":"Depdiknas","publisher-place":"Jakarta","title":"Pedoman Pembelajaran Permainan Berhitung Permula Di Taman Kanak-kanak","type":"book"},"uris":["http://www.mendeley.com/documents/?uuid=11df9f6e-9bbe-42c5-88a9-bf1d3dbdb4e9"]}],"mendeley":{"formattedCitation":"(Depdiknas, 2007)","plainTextFormattedCitation":"(Depdiknas, 2007)","previouslyFormattedCitation":"(Depdiknas, 2007)"},"properties":{"noteIndex":0},"schema":"https://github.com/citation-style-language/schema/raw/master/csl-citation.json"}</w:instrText>
      </w:r>
      <w:r w:rsidR="00155DD7">
        <w:rPr>
          <w:rFonts w:ascii="Times New Roman" w:hAnsi="Times New Roman"/>
          <w:color w:val="000000"/>
        </w:rPr>
        <w:fldChar w:fldCharType="separate"/>
      </w:r>
      <w:r w:rsidR="00155DD7" w:rsidRPr="00155DD7">
        <w:rPr>
          <w:rFonts w:ascii="Times New Roman" w:hAnsi="Times New Roman"/>
          <w:noProof/>
          <w:color w:val="000000"/>
        </w:rPr>
        <w:t>(Depdiknas, 2007)</w:t>
      </w:r>
      <w:r w:rsidR="00155DD7">
        <w:rPr>
          <w:rFonts w:ascii="Times New Roman" w:hAnsi="Times New Roman"/>
          <w:color w:val="000000"/>
        </w:rPr>
        <w:fldChar w:fldCharType="end"/>
      </w:r>
      <w:r w:rsidRPr="00914510">
        <w:rPr>
          <w:rFonts w:ascii="Times New Roman" w:hAnsi="Times New Roman"/>
          <w:color w:val="000000"/>
        </w:rPr>
        <w:t xml:space="preserve">. Berhitung adalah sebuah cara yang menyenangkan untuk belajar memahami konsep bilangan. Berhitung dengan suara nyaring atau berhitung sambil benyanyi baik dilakukan ketika mengajarkan anak berhitung dan mengenal bilangan </w:t>
      </w:r>
      <w:r w:rsidR="002451CC">
        <w:rPr>
          <w:rFonts w:ascii="Times New Roman" w:hAnsi="Times New Roman"/>
          <w:color w:val="000000"/>
        </w:rPr>
        <w:fldChar w:fldCharType="begin" w:fldLock="1"/>
      </w:r>
      <w:r w:rsidR="0088112E">
        <w:rPr>
          <w:rFonts w:ascii="Times New Roman" w:hAnsi="Times New Roman"/>
          <w:color w:val="000000"/>
        </w:rPr>
        <w:instrText>ADDIN CSL_CITATION {"citationItems":[{"id":"ITEM-1","itemData":{"author":[{"dropping-particle":"","family":"Ismayani","given":"Ani","non-dropping-particle":"","parse-names":false,"suffix":""}],"id":"ITEM-1","issued":{"date-parts":[["2010"]]},"publisher":"PT Alex Media Komputindo","publisher-place":"Jakarta","title":"Fun Math With 2 Children Mengenalkan Matematika Kepada Anak Usia 2 Hingga 6 Tahun Melalui Beragam Aktivitas","type":"book"},"uris":["http://www.mendeley.com/documents/?uuid=2a93ac27-7ab9-4f8e-a851-eb6d1e714be5"]}],"mendeley":{"formattedCitation":"(Ismayani, 2010)","plainTextFormattedCitation":"(Ismayani, 2010)","previouslyFormattedCitation":"(Ismayani, 2010)"},"properties":{"noteIndex":0},"schema":"https://github.com/citation-style-language/schema/raw/master/csl-citation.json"}</w:instrText>
      </w:r>
      <w:r w:rsidR="002451CC">
        <w:rPr>
          <w:rFonts w:ascii="Times New Roman" w:hAnsi="Times New Roman"/>
          <w:color w:val="000000"/>
        </w:rPr>
        <w:fldChar w:fldCharType="separate"/>
      </w:r>
      <w:r w:rsidR="002451CC" w:rsidRPr="002451CC">
        <w:rPr>
          <w:rFonts w:ascii="Times New Roman" w:hAnsi="Times New Roman"/>
          <w:noProof/>
          <w:color w:val="000000"/>
        </w:rPr>
        <w:t>(Ismayani, 2010)</w:t>
      </w:r>
      <w:r w:rsidR="002451CC">
        <w:rPr>
          <w:rFonts w:ascii="Times New Roman" w:hAnsi="Times New Roman"/>
          <w:color w:val="000000"/>
        </w:rPr>
        <w:fldChar w:fldCharType="end"/>
      </w:r>
      <w:r w:rsidRPr="00914510">
        <w:rPr>
          <w:rFonts w:ascii="Times New Roman" w:hAnsi="Times New Roman"/>
          <w:color w:val="000000"/>
        </w:rPr>
        <w:t>.</w:t>
      </w:r>
    </w:p>
    <w:p w:rsidR="003F217D" w:rsidRPr="00914510" w:rsidRDefault="003F217D" w:rsidP="00914510">
      <w:pPr>
        <w:spacing w:after="0" w:line="360" w:lineRule="auto"/>
        <w:ind w:firstLine="720"/>
        <w:jc w:val="both"/>
        <w:rPr>
          <w:rFonts w:ascii="Times New Roman" w:hAnsi="Times New Roman"/>
        </w:rPr>
      </w:pPr>
      <w:r w:rsidRPr="00914510">
        <w:rPr>
          <w:rFonts w:ascii="Times New Roman" w:hAnsi="Times New Roman"/>
        </w:rPr>
        <w:t xml:space="preserve">Kemampuan berhitung anak dapat dikembangkan dengan cara menggunakan media yang dapat menarik perhatian pada anak. Kemampuan berhitung anak sangatlah penting untuk anak, karena dengan kemampuan berhitung anak akan mengetahui angka, bilangan,    penjumlahan dan pengurangan </w:t>
      </w:r>
      <w:r w:rsidR="0088112E">
        <w:rPr>
          <w:rFonts w:ascii="Times New Roman" w:hAnsi="Times New Roman"/>
        </w:rPr>
        <w:fldChar w:fldCharType="begin" w:fldLock="1"/>
      </w:r>
      <w:r w:rsidR="00D94B18">
        <w:rPr>
          <w:rFonts w:ascii="Times New Roman" w:hAnsi="Times New Roman"/>
        </w:rPr>
        <w:instrText>ADDIN CSL_CITATION {"citationItems":[{"id":"ITEM-1","itemData":{"author":[{"dropping-particle":"","family":"Suryana","given":"D","non-dropping-particle":"","parse-names":false,"suffix":""}],"id":"ITEM-1","issued":{"date-parts":[["2016"]]},"publisher":"Kencana","publisher-place":"Jakarta","title":"Pendidikan Anak Usia Dini Stimulasi &amp; Aspek Perkembangan Anak","type":"book"},"uris":["http://www.mendeley.com/documents/?uuid=bb545bf4-50c3-4d44-ac3b-041558336523"]}],"mendeley":{"formattedCitation":"(Suryana, 2016)","plainTextFormattedCitation":"(Suryana, 2016)","previouslyFormattedCitation":"(Suryana, 2016)"},"properties":{"noteIndex":0},"schema":"https://github.com/citation-style-language/schema/raw/master/csl-citation.json"}</w:instrText>
      </w:r>
      <w:r w:rsidR="0088112E">
        <w:rPr>
          <w:rFonts w:ascii="Times New Roman" w:hAnsi="Times New Roman"/>
        </w:rPr>
        <w:fldChar w:fldCharType="separate"/>
      </w:r>
      <w:r w:rsidR="0088112E" w:rsidRPr="0088112E">
        <w:rPr>
          <w:rFonts w:ascii="Times New Roman" w:hAnsi="Times New Roman"/>
          <w:noProof/>
        </w:rPr>
        <w:t>(Suryana, 2016)</w:t>
      </w:r>
      <w:r w:rsidR="0088112E">
        <w:rPr>
          <w:rFonts w:ascii="Times New Roman" w:hAnsi="Times New Roman"/>
        </w:rPr>
        <w:fldChar w:fldCharType="end"/>
      </w:r>
      <w:r w:rsidRPr="00914510">
        <w:rPr>
          <w:rFonts w:ascii="Times New Roman" w:hAnsi="Times New Roman"/>
        </w:rPr>
        <w:t xml:space="preserve">. Dengan kemampuan berhitung anak akan belajar tentang membandingkan atau membedakan lambang bilangan, dapat memperkirakan dan anak dapat menghitung jumlah yang berbeda </w:t>
      </w:r>
      <w:r w:rsidR="00D94B18">
        <w:rPr>
          <w:rFonts w:ascii="Times New Roman" w:hAnsi="Times New Roman"/>
        </w:rPr>
        <w:fldChar w:fldCharType="begin" w:fldLock="1"/>
      </w:r>
      <w:r w:rsidR="00D94B18">
        <w:rPr>
          <w:rFonts w:ascii="Times New Roman" w:hAnsi="Times New Roman"/>
        </w:rPr>
        <w:instrText>ADDIN CSL_CITATION {"citationItems":[{"id":"ITEM-1","itemData":{"author":[{"dropping-particle":"","family":"Reid","given":"Kate","non-dropping-particle":"","parse-names":false,"suffix":""}],"id":"ITEM-1","issued":{"date-parts":[["2016"]]},"title":"Changing Minds : Discussions in neuroscience , psychology and education Counting on it : Early numeracy development and the preschool child","type":"article-journal"},"uris":["http://www.mendeley.com/documents/?uuid=d0e36d5d-f4fe-48f7-bb92-03771f5b9eb8"]}],"mendeley":{"formattedCitation":"(Reid, 2016)","plainTextFormattedCitation":"(Reid, 2016)","previouslyFormattedCitation":"(Reid, 2016)"},"properties":{"noteIndex":0},"schema":"https://github.com/citation-style-language/schema/raw/master/csl-citation.json"}</w:instrText>
      </w:r>
      <w:r w:rsidR="00D94B18">
        <w:rPr>
          <w:rFonts w:ascii="Times New Roman" w:hAnsi="Times New Roman"/>
        </w:rPr>
        <w:fldChar w:fldCharType="separate"/>
      </w:r>
      <w:r w:rsidR="00D94B18" w:rsidRPr="00D94B18">
        <w:rPr>
          <w:rFonts w:ascii="Times New Roman" w:hAnsi="Times New Roman"/>
          <w:noProof/>
        </w:rPr>
        <w:t>(Reid, 2016)</w:t>
      </w:r>
      <w:r w:rsidR="00D94B18">
        <w:rPr>
          <w:rFonts w:ascii="Times New Roman" w:hAnsi="Times New Roman"/>
        </w:rPr>
        <w:fldChar w:fldCharType="end"/>
      </w:r>
      <w:r w:rsidRPr="00914510">
        <w:rPr>
          <w:rFonts w:ascii="Times New Roman" w:hAnsi="Times New Roman"/>
        </w:rPr>
        <w:t xml:space="preserve">. </w:t>
      </w:r>
    </w:p>
    <w:p w:rsidR="00831B10" w:rsidRPr="00914510" w:rsidRDefault="003F217D" w:rsidP="00914510">
      <w:pPr>
        <w:spacing w:after="0" w:line="360" w:lineRule="auto"/>
        <w:ind w:firstLine="720"/>
        <w:jc w:val="both"/>
        <w:rPr>
          <w:rFonts w:ascii="Times New Roman" w:hAnsi="Times New Roman"/>
          <w:color w:val="000000"/>
        </w:rPr>
      </w:pPr>
      <w:r w:rsidRPr="00914510">
        <w:rPr>
          <w:rFonts w:ascii="Times New Roman" w:hAnsi="Times New Roman"/>
        </w:rPr>
        <w:lastRenderedPageBreak/>
        <w:t>Pentingnya mengembangkan kemampuan berhitung pada anak usia dini. Kemampuan berhitung anak usia dini dapat ditingkatkan memalui permainan dan menggunakan media yang tepat untuk anak, karena pada berhitung anak usia dini masih berhitung dalam sedarhana dan mendasar. Untuk itu dalam mendukung perkembangan anak usia dini khususnya dalam kemampuan berhitung, dengan cara memberikan pengajaran dan pembelajaran yang tepat ketika anak masuk sekolah.</w:t>
      </w:r>
    </w:p>
    <w:p w:rsidR="00831B10" w:rsidRPr="00914510" w:rsidRDefault="00831B10" w:rsidP="00914510">
      <w:pPr>
        <w:spacing w:after="0" w:line="360" w:lineRule="auto"/>
        <w:ind w:firstLine="720"/>
        <w:jc w:val="both"/>
        <w:rPr>
          <w:rFonts w:ascii="Times New Roman" w:hAnsi="Times New Roman"/>
          <w:color w:val="000000"/>
        </w:rPr>
      </w:pPr>
      <w:r w:rsidRPr="00914510">
        <w:rPr>
          <w:rFonts w:ascii="Times New Roman" w:hAnsi="Times New Roman" w:cs="Times New Roman"/>
        </w:rPr>
        <w:t xml:space="preserve">Salah satu prinsip-prinsip pembelajaran anak usia dini adalah pemanfaatan teknologi informasi, dimana pelaksanaan stimulasi pada anak usia dini dapat memanfaatkan teknologi untuk terlaksannya pembelajaran yang efektif, seperti tape, radio, televisi dan komputer. Dengan memanfaatkan teknologi dalam kegiatan pembelajaran dimaksudkan untuk memudahkan anak memenuhi rasa ingin tahunya </w:t>
      </w:r>
      <w:r w:rsidR="00D94B18">
        <w:rPr>
          <w:rFonts w:ascii="Times New Roman" w:hAnsi="Times New Roman" w:cs="Times New Roman"/>
        </w:rPr>
        <w:fldChar w:fldCharType="begin" w:fldLock="1"/>
      </w:r>
      <w:r w:rsidR="00D94B18">
        <w:rPr>
          <w:rFonts w:ascii="Times New Roman" w:hAnsi="Times New Roman" w:cs="Times New Roman"/>
        </w:rPr>
        <w:instrText>ADDIN CSL_CITATION {"citationItems":[{"id":"ITEM-1","itemData":{"author":[{"dropping-particle":"","family":"Trianto","given":"I. B. A","non-dropping-particle":"","parse-names":false,"suffix":""}],"edition":"1","id":"ITEM-1","issued":{"date-parts":[["2011"]]},"publisher":"Kencana","publisher-place":"Jakarta","title":"Desain Pengembangan Pembelajaran Tematik Bagi Anak Usia Dini TK/RA &amp; Anak Kelas Awal SD/MI Edisi Pertama","type":"book"},"uris":["http://www.mendeley.com/documents/?uuid=3c409998-ce80-43d7-b2ad-17826ef8c4d2"]}],"mendeley":{"formattedCitation":"(Trianto, 2011)","plainTextFormattedCitation":"(Trianto, 2011)","previouslyFormattedCitation":"(Trianto, 2011)"},"properties":{"noteIndex":0},"schema":"https://github.com/citation-style-language/schema/raw/master/csl-citation.json"}</w:instrText>
      </w:r>
      <w:r w:rsidR="00D94B18">
        <w:rPr>
          <w:rFonts w:ascii="Times New Roman" w:hAnsi="Times New Roman" w:cs="Times New Roman"/>
        </w:rPr>
        <w:fldChar w:fldCharType="separate"/>
      </w:r>
      <w:r w:rsidR="00D94B18" w:rsidRPr="00D94B18">
        <w:rPr>
          <w:rFonts w:ascii="Times New Roman" w:hAnsi="Times New Roman" w:cs="Times New Roman"/>
          <w:noProof/>
        </w:rPr>
        <w:t>(Trianto, 2011)</w:t>
      </w:r>
      <w:r w:rsidR="00D94B18">
        <w:rPr>
          <w:rFonts w:ascii="Times New Roman" w:hAnsi="Times New Roman" w:cs="Times New Roman"/>
        </w:rPr>
        <w:fldChar w:fldCharType="end"/>
      </w:r>
      <w:r w:rsidRPr="00914510">
        <w:rPr>
          <w:rFonts w:ascii="Times New Roman" w:hAnsi="Times New Roman" w:cs="Times New Roman"/>
        </w:rPr>
        <w:t xml:space="preserve">. Dalam pembelajaran guru juga dapat memanfaatkan teknologi sebagai media pembelajaran yang dapat menstimulasi kemampuan anak usia dini dalam mengeksplorasi dan menggali potensinya secara optimal dengan kreatif, inovatif, dan menyenangkan yang dapat memicu minat belajar anak, sehingga dapat meningkatkan kemampuan berhitung anak. </w:t>
      </w:r>
    </w:p>
    <w:p w:rsidR="00831B10" w:rsidRPr="00914510" w:rsidRDefault="00831B10" w:rsidP="00914510">
      <w:pPr>
        <w:spacing w:after="0" w:line="360" w:lineRule="auto"/>
        <w:ind w:firstLine="720"/>
        <w:jc w:val="both"/>
        <w:rPr>
          <w:rFonts w:ascii="Times New Roman" w:hAnsi="Times New Roman"/>
          <w:color w:val="000000"/>
        </w:rPr>
      </w:pPr>
      <w:r w:rsidRPr="00914510">
        <w:rPr>
          <w:rFonts w:ascii="Times New Roman" w:hAnsi="Times New Roman"/>
          <w:shd w:val="clear" w:color="auto" w:fill="FFFFFF"/>
        </w:rPr>
        <w:t xml:space="preserve">Pembelajaran media berbasis teknologi dapat memicu minat belajar pada anak usia dini </w:t>
      </w:r>
      <w:r w:rsidR="00D94B18">
        <w:rPr>
          <w:rFonts w:ascii="Times New Roman" w:hAnsi="Times New Roman"/>
          <w:shd w:val="clear" w:color="auto" w:fill="FFFFFF"/>
        </w:rPr>
        <w:fldChar w:fldCharType="begin" w:fldLock="1"/>
      </w:r>
      <w:r w:rsidR="00D94B18">
        <w:rPr>
          <w:rFonts w:ascii="Times New Roman" w:hAnsi="Times New Roman"/>
          <w:shd w:val="clear" w:color="auto" w:fill="FFFFFF"/>
        </w:rPr>
        <w:instrText>ADDIN CSL_CITATION {"citationItems":[{"id":"ITEM-1","itemData":{"author":[{"dropping-particle":"","family":"Partini","given":"","non-dropping-particle":"","parse-names":false,"suffix":""}],"id":"ITEM-1","issued":{"date-parts":[["2010"]]},"publisher":"Grafindo Litera Media","publisher-place":"Yogyakarta","title":"Penghantar Pendidikan Anak Usia Dini","type":"book"},"uris":["http://www.mendeley.com/documents/?uuid=8a378386-fc8d-4fd0-b6bd-6a56cd4b1a96"]}],"mendeley":{"formattedCitation":"(Partini, 2010)","plainTextFormattedCitation":"(Partini, 2010)","previouslyFormattedCitation":"(Partini, 2010)"},"properties":{"noteIndex":0},"schema":"https://github.com/citation-style-language/schema/raw/master/csl-citation.json"}</w:instrText>
      </w:r>
      <w:r w:rsidR="00D94B18">
        <w:rPr>
          <w:rFonts w:ascii="Times New Roman" w:hAnsi="Times New Roman"/>
          <w:shd w:val="clear" w:color="auto" w:fill="FFFFFF"/>
        </w:rPr>
        <w:fldChar w:fldCharType="separate"/>
      </w:r>
      <w:r w:rsidR="00D94B18" w:rsidRPr="00D94B18">
        <w:rPr>
          <w:rFonts w:ascii="Times New Roman" w:hAnsi="Times New Roman"/>
          <w:noProof/>
          <w:shd w:val="clear" w:color="auto" w:fill="FFFFFF"/>
        </w:rPr>
        <w:t>(Partini, 2010)</w:t>
      </w:r>
      <w:r w:rsidR="00D94B18">
        <w:rPr>
          <w:rFonts w:ascii="Times New Roman" w:hAnsi="Times New Roman"/>
          <w:shd w:val="clear" w:color="auto" w:fill="FFFFFF"/>
        </w:rPr>
        <w:fldChar w:fldCharType="end"/>
      </w:r>
      <w:r w:rsidRPr="00914510">
        <w:rPr>
          <w:rFonts w:ascii="Times New Roman" w:hAnsi="Times New Roman"/>
          <w:shd w:val="clear" w:color="auto" w:fill="FFFFFF"/>
        </w:rPr>
        <w:t>. T</w:t>
      </w:r>
      <w:r w:rsidRPr="00914510">
        <w:rPr>
          <w:rFonts w:ascii="Times New Roman" w:hAnsi="Times New Roman" w:cs="Times New Roman"/>
        </w:rPr>
        <w:t xml:space="preserve">eknologi </w:t>
      </w:r>
      <w:r w:rsidRPr="00914510">
        <w:rPr>
          <w:rFonts w:ascii="Times New Roman" w:hAnsi="Times New Roman" w:cs="Times New Roman"/>
        </w:rPr>
        <w:lastRenderedPageBreak/>
        <w:t xml:space="preserve">yang dapat dimanfaatkan untuk pembelajaran anak usia dini adalah komputer </w:t>
      </w:r>
      <w:r w:rsidR="00D94B18">
        <w:rPr>
          <w:rFonts w:ascii="Times New Roman" w:hAnsi="Times New Roman" w:cs="Times New Roman"/>
        </w:rPr>
        <w:fldChar w:fldCharType="begin" w:fldLock="1"/>
      </w:r>
      <w:r w:rsidR="00D94B18">
        <w:rPr>
          <w:rFonts w:ascii="Times New Roman" w:hAnsi="Times New Roman" w:cs="Times New Roman"/>
        </w:rPr>
        <w:instrText>ADDIN CSL_CITATION {"citationItems":[{"id":"ITEM-1","itemData":{"author":[{"dropping-particle":"","family":"Morrison","given":"G","non-dropping-particle":"","parse-names":false,"suffix":""}],"id":"ITEM-1","issued":{"date-parts":[["2012"]]},"publisher":"PT Indeks","publisher-place":"Jakarta Barat","title":"Dasar-dasar pendidikan Anak Usia Dini (PAUD) Edisi Kelima. (Terjemahan Suci Romadhona &amp; Apri Widiastuti)","type":"book"},"uris":["http://www.mendeley.com/documents/?uuid=77449e30-3dde-4f15-bf97-c370e12ef699"]}],"mendeley":{"formattedCitation":"(Morrison, 2012)","plainTextFormattedCitation":"(Morrison, 2012)"},"properties":{"noteIndex":0},"schema":"https://github.com/citation-style-language/schema/raw/master/csl-citation.json"}</w:instrText>
      </w:r>
      <w:r w:rsidR="00D94B18">
        <w:rPr>
          <w:rFonts w:ascii="Times New Roman" w:hAnsi="Times New Roman" w:cs="Times New Roman"/>
        </w:rPr>
        <w:fldChar w:fldCharType="separate"/>
      </w:r>
      <w:r w:rsidR="00D94B18" w:rsidRPr="00D94B18">
        <w:rPr>
          <w:rFonts w:ascii="Times New Roman" w:hAnsi="Times New Roman" w:cs="Times New Roman"/>
          <w:noProof/>
        </w:rPr>
        <w:t>(Morrison, 2012)</w:t>
      </w:r>
      <w:r w:rsidR="00D94B18">
        <w:rPr>
          <w:rFonts w:ascii="Times New Roman" w:hAnsi="Times New Roman" w:cs="Times New Roman"/>
        </w:rPr>
        <w:fldChar w:fldCharType="end"/>
      </w:r>
      <w:r w:rsidRPr="00914510">
        <w:rPr>
          <w:rFonts w:ascii="Times New Roman" w:hAnsi="Times New Roman" w:cs="Times New Roman"/>
        </w:rPr>
        <w:t xml:space="preserve">. </w:t>
      </w:r>
      <w:r w:rsidR="00D94B18">
        <w:rPr>
          <w:rFonts w:ascii="Times New Roman" w:hAnsi="Times New Roman" w:cs="Times New Roman"/>
        </w:rPr>
        <w:t>Penelitian p</w:t>
      </w:r>
      <w:r w:rsidRPr="00914510">
        <w:rPr>
          <w:rFonts w:ascii="Times New Roman" w:hAnsi="Times New Roman"/>
          <w:lang w:eastAsia="id-ID"/>
        </w:rPr>
        <w:t>enggunaan teknologi komputer untuk media pembelajaran anak di Taman Kanak-kanak khususnya bidang literasi dan berhitung. Terlihat bahwa anak-anak mengalami peningkatan dalam kemampuan literasi dan berhitung anak mereka setelah menggunakan media pembelajaran berbasis komputer. Terlihat pada peningakatan huruf, angka, bentuk dan eksplorasi konsep anak</w:t>
      </w:r>
      <w:r w:rsidR="00D94B18">
        <w:rPr>
          <w:rFonts w:ascii="Times New Roman" w:hAnsi="Times New Roman"/>
          <w:lang w:eastAsia="id-ID"/>
        </w:rPr>
        <w:t xml:space="preserve"> </w:t>
      </w:r>
      <w:r w:rsidR="00D94B18">
        <w:rPr>
          <w:rFonts w:ascii="Times New Roman" w:hAnsi="Times New Roman"/>
          <w:lang w:eastAsia="id-ID"/>
        </w:rPr>
        <w:fldChar w:fldCharType="begin" w:fldLock="1"/>
      </w:r>
      <w:r w:rsidR="00D94B18">
        <w:rPr>
          <w:rFonts w:ascii="Times New Roman" w:hAnsi="Times New Roman"/>
          <w:lang w:eastAsia="id-ID"/>
        </w:rPr>
        <w:instrText>ADDIN CSL_CITATION {"citationItems":[{"id":"ITEM-1","itemData":{"author":[{"dropping-particle":"","family":"Dhingra","given":"Rajni","non-dropping-particle":"","parse-names":false,"suffix":""},{"dropping-particle":"","family":"Sharma","given":"Nitu","non-dropping-particle":"","parse-names":false,"suffix":""},{"dropping-particle":"","family":"Kour","given":"Manpreet","non-dropping-particle":"","parse-names":false,"suffix":""}],"id":"ITEM-1","issue":"3","issued":{"date-parts":[["2009"]]},"page":"167-170","title":"Relationship between Parental Perception and Young Childrens ’ Usage of Computers","type":"article-journal","volume":"28"},"uris":["http://www.mendeley.com/documents/?uuid=b8e06c1e-cfac-442b-9ed8-f57472c56246"]}],"mendeley":{"formattedCitation":"(Dhingra, Sharma, &amp; Kour, 2009)","plainTextFormattedCitation":"(Dhingra, Sharma, &amp; Kour, 2009)","previouslyFormattedCitation":"(Dhingra, Sharma, &amp; Kour, 2009)"},"properties":{"noteIndex":0},"schema":"https://github.com/citation-style-language/schema/raw/master/csl-citation.json"}</w:instrText>
      </w:r>
      <w:r w:rsidR="00D94B18">
        <w:rPr>
          <w:rFonts w:ascii="Times New Roman" w:hAnsi="Times New Roman"/>
          <w:lang w:eastAsia="id-ID"/>
        </w:rPr>
        <w:fldChar w:fldCharType="separate"/>
      </w:r>
      <w:r w:rsidR="00D94B18" w:rsidRPr="00274EC9">
        <w:rPr>
          <w:rFonts w:ascii="Times New Roman" w:hAnsi="Times New Roman"/>
          <w:noProof/>
          <w:lang w:eastAsia="id-ID"/>
        </w:rPr>
        <w:t>(Dhingra, Sharma, &amp; Kour, 2009)</w:t>
      </w:r>
      <w:r w:rsidR="00D94B18">
        <w:rPr>
          <w:rFonts w:ascii="Times New Roman" w:hAnsi="Times New Roman"/>
          <w:lang w:eastAsia="id-ID"/>
        </w:rPr>
        <w:fldChar w:fldCharType="end"/>
      </w:r>
      <w:r w:rsidRPr="00914510">
        <w:rPr>
          <w:rFonts w:ascii="Times New Roman" w:hAnsi="Times New Roman"/>
          <w:lang w:eastAsia="id-ID"/>
        </w:rPr>
        <w:t xml:space="preserve">. </w:t>
      </w:r>
    </w:p>
    <w:p w:rsidR="00831B10" w:rsidRPr="00914510" w:rsidRDefault="00831B10" w:rsidP="00914510">
      <w:pPr>
        <w:spacing w:after="0" w:line="360" w:lineRule="auto"/>
        <w:ind w:firstLine="720"/>
        <w:jc w:val="both"/>
        <w:rPr>
          <w:rFonts w:ascii="Times New Roman" w:hAnsi="Times New Roman"/>
          <w:lang w:eastAsia="id-ID"/>
        </w:rPr>
      </w:pPr>
      <w:r w:rsidRPr="00914510">
        <w:rPr>
          <w:rFonts w:ascii="Times New Roman" w:hAnsi="Times New Roman"/>
          <w:lang w:eastAsia="id-ID"/>
        </w:rPr>
        <w:t xml:space="preserve">Senada dengan penelitian sebelumnya </w:t>
      </w:r>
      <w:r w:rsidR="007B086F">
        <w:rPr>
          <w:rFonts w:ascii="Times New Roman" w:hAnsi="Times New Roman"/>
          <w:lang w:eastAsia="id-ID"/>
        </w:rPr>
        <w:fldChar w:fldCharType="begin" w:fldLock="1"/>
      </w:r>
      <w:r w:rsidR="00993401">
        <w:rPr>
          <w:rFonts w:ascii="Times New Roman" w:hAnsi="Times New Roman"/>
          <w:lang w:eastAsia="id-ID"/>
        </w:rPr>
        <w:instrText>ADDIN CSL_CITATION {"citationItems":[{"id":"ITEM-1","itemData":{"author":[{"dropping-particle":"","family":"Clements","given":"Douglas H","non-dropping-particle":"","parse-names":false,"suffix":""}],"id":"ITEM-1","issue":"2","issued":{"date-parts":[["2002"]]},"title":"Computers in Early Childhood Mathematics","type":"article-journal","volume":"3"},"uris":["http://www.mendeley.com/documents/?uuid=75a5535b-8888-4404-8e26-8a8e4fabf0da"]}],"mendeley":{"formattedCitation":"(Clements, 2002)","plainTextFormattedCitation":"(Clements, 2002)","previouslyFormattedCitation":"(Clements, 2002)"},"properties":{"noteIndex":0},"schema":"https://github.com/citation-style-language/schema/raw/master/csl-citation.json"}</w:instrText>
      </w:r>
      <w:r w:rsidR="007B086F">
        <w:rPr>
          <w:rFonts w:ascii="Times New Roman" w:hAnsi="Times New Roman"/>
          <w:lang w:eastAsia="id-ID"/>
        </w:rPr>
        <w:fldChar w:fldCharType="separate"/>
      </w:r>
      <w:r w:rsidR="007B086F" w:rsidRPr="007B086F">
        <w:rPr>
          <w:rFonts w:ascii="Times New Roman" w:hAnsi="Times New Roman"/>
          <w:noProof/>
          <w:lang w:eastAsia="id-ID"/>
        </w:rPr>
        <w:t>(Clements, 2002)</w:t>
      </w:r>
      <w:r w:rsidR="007B086F">
        <w:rPr>
          <w:rFonts w:ascii="Times New Roman" w:hAnsi="Times New Roman"/>
          <w:lang w:eastAsia="id-ID"/>
        </w:rPr>
        <w:fldChar w:fldCharType="end"/>
      </w:r>
      <w:r w:rsidR="007B086F">
        <w:rPr>
          <w:rFonts w:ascii="Times New Roman" w:hAnsi="Times New Roman"/>
          <w:lang w:eastAsia="id-ID"/>
        </w:rPr>
        <w:t xml:space="preserve"> </w:t>
      </w:r>
      <w:r w:rsidRPr="00914510">
        <w:rPr>
          <w:rFonts w:ascii="Times New Roman" w:hAnsi="Times New Roman"/>
          <w:lang w:eastAsia="id-ID"/>
        </w:rPr>
        <w:t xml:space="preserve"> mengkaji studi empiris penggunan teknologi pada perkembangan anak dalam berhitung melalui berbagai jenis aktivitas komputer, termasuk latihan dan praktik serta eksplorasi bentuk, pola, dan hubungan angka melalui perangkat lunak. Bukti menunjukkan bahwa komputer dapat meningkatkan kemampuan berhitung, seperti mengeksplorasi bentuk, hubungan, ukuran, hubungan spasial, hubungan dengan angka, bentuk geometris, perhitungan, klasifikasi, penjumlahan dan pengurangan.</w:t>
      </w:r>
    </w:p>
    <w:p w:rsidR="00831B10" w:rsidRPr="00914510" w:rsidRDefault="00831B10" w:rsidP="00914510">
      <w:pPr>
        <w:spacing w:after="0" w:line="360" w:lineRule="auto"/>
        <w:ind w:firstLine="720"/>
        <w:jc w:val="both"/>
        <w:rPr>
          <w:rFonts w:ascii="Times New Roman" w:hAnsi="Times New Roman"/>
          <w:lang w:eastAsia="id-ID"/>
        </w:rPr>
      </w:pPr>
      <w:r w:rsidRPr="00914510">
        <w:rPr>
          <w:rFonts w:ascii="Times New Roman" w:hAnsi="Times New Roman"/>
          <w:bCs/>
        </w:rPr>
        <w:t xml:space="preserve">Hasil penelitian yang dilakukan terdapat perbedaan yang signifikan antara hasil kemampuan berhitung anak di kelas eksperimen yang menggunakan media kebun buah dengan kelas kontrol yang menggunakan media kartu angka. Hasil kemampuan berhitung pada anak di kelas eksperimen lebih baik dari pada hasil </w:t>
      </w:r>
      <w:r w:rsidRPr="00914510">
        <w:rPr>
          <w:rFonts w:ascii="Times New Roman" w:hAnsi="Times New Roman"/>
          <w:bCs/>
        </w:rPr>
        <w:lastRenderedPageBreak/>
        <w:t xml:space="preserve">kemampuan berhitung pada anak di kelas kontrol, dapat dilihat dari rata-rata anak kelas eksperimen yang lebih tinggi dari pada kelas kontrol. Karena keunggulan </w:t>
      </w:r>
      <w:r w:rsidRPr="00914510">
        <w:rPr>
          <w:rFonts w:ascii="Times New Roman" w:hAnsi="Times New Roman"/>
          <w:lang w:eastAsia="id-ID"/>
        </w:rPr>
        <w:t xml:space="preserve">dari media kebun buah adalah </w:t>
      </w:r>
      <w:r w:rsidRPr="00914510">
        <w:rPr>
          <w:rFonts w:ascii="Times New Roman" w:hAnsi="Times New Roman"/>
        </w:rPr>
        <w:t xml:space="preserve">adalah media pembelajaran yang dibuat sesuai dengan kemampuan berhitung anak usia dini, khususnya usia 5-6 tahun. </w:t>
      </w:r>
      <w:r w:rsidRPr="00914510">
        <w:rPr>
          <w:rFonts w:ascii="Times New Roman" w:hAnsi="Times New Roman"/>
          <w:lang w:eastAsia="id-ID"/>
        </w:rPr>
        <w:t xml:space="preserve">Media kebun buah adalah media yang dibuat secara fokus untuk kemampuan berhitung anak terdapat angka-angka, kemudian media ini dibuat dengan suasana perkebunan. Pada media ini anak akan menghitung hasil perkebunan buah, seperti buah apel, stroberi, semangka, jeruk, anggur dan lain-lain. </w:t>
      </w:r>
    </w:p>
    <w:p w:rsidR="00435884" w:rsidRPr="00914510" w:rsidRDefault="00831B10" w:rsidP="00914510">
      <w:pPr>
        <w:spacing w:after="0" w:line="360" w:lineRule="auto"/>
        <w:ind w:firstLine="720"/>
        <w:jc w:val="both"/>
        <w:rPr>
          <w:rFonts w:ascii="Times New Roman" w:hAnsi="Times New Roman"/>
          <w:bCs/>
        </w:rPr>
      </w:pPr>
      <w:r w:rsidRPr="00914510">
        <w:rPr>
          <w:rFonts w:ascii="Times New Roman" w:hAnsi="Times New Roman"/>
          <w:lang w:eastAsia="id-ID"/>
        </w:rPr>
        <w:t xml:space="preserve">Media ini dibuat bertujuan memberikan pengalaman pembelajaran yang konkret melalui penciptaan tiruan bentuk pengalaman yang mendekati suasana sebenarnya. </w:t>
      </w:r>
      <w:r w:rsidR="00D94B18">
        <w:rPr>
          <w:rFonts w:ascii="Times New Roman" w:hAnsi="Times New Roman"/>
          <w:lang w:eastAsia="id-ID"/>
        </w:rPr>
        <w:t>P</w:t>
      </w:r>
      <w:r w:rsidRPr="00914510">
        <w:rPr>
          <w:rFonts w:ascii="Times New Roman" w:hAnsi="Times New Roman"/>
          <w:lang w:eastAsia="id-ID"/>
        </w:rPr>
        <w:t xml:space="preserve">enggunaan alat permainan atau media pembelajaran untuk mengembangkan kemampuan berhitung anak adalah dengan memfokuskan pada angka-angka dan kemenarikkan media pembelajaran. Sehingga anak lebih antusias, dan lebih semangat dalam mengikuti pembelajaran khususnya berhitung. </w:t>
      </w:r>
      <w:r w:rsidRPr="00914510">
        <w:rPr>
          <w:rFonts w:ascii="Times New Roman" w:hAnsi="Times New Roman"/>
          <w:bCs/>
        </w:rPr>
        <w:t xml:space="preserve">Maka dapat disimpulkan bahwa penggunaan media kebun buah lebih mempengaruhi kemampuan berhitung pada anak, serta memberi pengetahuan tentang lambang bilangan dan konsep bilangan serta anak dapat berfikir logis melalui pengamatan terhadap benda-benda konkrit. </w:t>
      </w:r>
    </w:p>
    <w:p w:rsidR="00522026" w:rsidRPr="00914510" w:rsidRDefault="00435884" w:rsidP="00914510">
      <w:pPr>
        <w:spacing w:after="0" w:line="360" w:lineRule="auto"/>
        <w:ind w:firstLine="720"/>
        <w:jc w:val="both"/>
        <w:rPr>
          <w:rFonts w:ascii="Times New Roman" w:hAnsi="Times New Roman" w:cs="Times New Roman"/>
        </w:rPr>
      </w:pPr>
      <w:r w:rsidRPr="00914510">
        <w:rPr>
          <w:rFonts w:ascii="Times New Roman" w:hAnsi="Times New Roman" w:cs="Times New Roman"/>
        </w:rPr>
        <w:lastRenderedPageBreak/>
        <w:t xml:space="preserve">Media yang menggunakan komputer dapat menyediakan jalan baru dan perspektif  dalam pendidikan anak usia dini dan meningkatkan pembelajaran anak-anak ketika digunakan sesuai dengan prosedur yang sesuai dan perkembangan yang sesuai dengan anak sehingga dapat meningkatkan kemampuan berhitung anak </w:t>
      </w:r>
      <w:r w:rsidR="007B086F">
        <w:rPr>
          <w:rFonts w:ascii="Times New Roman" w:hAnsi="Times New Roman" w:cs="Times New Roman"/>
        </w:rPr>
        <w:fldChar w:fldCharType="begin" w:fldLock="1"/>
      </w:r>
      <w:r w:rsidR="00993401">
        <w:rPr>
          <w:rFonts w:ascii="Times New Roman" w:hAnsi="Times New Roman" w:cs="Times New Roman"/>
        </w:rPr>
        <w:instrText>ADDIN CSL_CITATION {"citationItems":[{"id":"ITEM-1","itemData":{"DOI":"10.1016/j.sbspro.2010.03.480","author":[{"dropping-particle":"","family":"Nikiforidouª","given":"Zoi","non-dropping-particle":"","parse-names":false,"suffix":""},{"dropping-particle":"","family":"Pange","given":"Jenny","non-dropping-particle":"","parse-names":false,"suffix":""}],"id":"ITEM-1","issued":{"date-parts":[["2010"]]},"page":"3150-3154","title":"“ Shoes and Squares ”: A computer-based probabilistic game for preschoolers","type":"article-journal","volume":"2"},"uris":["http://www.mendeley.com/documents/?uuid=0c298a60-0602-4986-993a-4884dd22e51a"]}],"mendeley":{"formattedCitation":"(Nikiforidou&lt;sup&gt;a&lt;/sup&gt; &amp; Pange, 2010)","plainTextFormattedCitation":"(Nikiforidoua &amp; Pange, 2010)","previouslyFormattedCitation":"(Nikiforidou&lt;sup&gt;a&lt;/sup&gt; &amp; Pange, 2010)"},"properties":{"noteIndex":0},"schema":"https://github.com/citation-style-language/schema/raw/master/csl-citation.json"}</w:instrText>
      </w:r>
      <w:r w:rsidR="007B086F">
        <w:rPr>
          <w:rFonts w:ascii="Times New Roman" w:hAnsi="Times New Roman" w:cs="Times New Roman"/>
        </w:rPr>
        <w:fldChar w:fldCharType="separate"/>
      </w:r>
      <w:r w:rsidR="007B086F" w:rsidRPr="007B086F">
        <w:rPr>
          <w:rFonts w:ascii="Times New Roman" w:hAnsi="Times New Roman" w:cs="Times New Roman"/>
          <w:noProof/>
        </w:rPr>
        <w:t>(Nikiforidou</w:t>
      </w:r>
      <w:r w:rsidR="007B086F" w:rsidRPr="007B086F">
        <w:rPr>
          <w:rFonts w:ascii="Times New Roman" w:hAnsi="Times New Roman" w:cs="Times New Roman"/>
          <w:noProof/>
          <w:vertAlign w:val="superscript"/>
        </w:rPr>
        <w:t>a</w:t>
      </w:r>
      <w:r w:rsidR="007B086F" w:rsidRPr="007B086F">
        <w:rPr>
          <w:rFonts w:ascii="Times New Roman" w:hAnsi="Times New Roman" w:cs="Times New Roman"/>
          <w:noProof/>
        </w:rPr>
        <w:t xml:space="preserve"> &amp; Pange, 2010)</w:t>
      </w:r>
      <w:r w:rsidR="007B086F">
        <w:rPr>
          <w:rFonts w:ascii="Times New Roman" w:hAnsi="Times New Roman" w:cs="Times New Roman"/>
        </w:rPr>
        <w:fldChar w:fldCharType="end"/>
      </w:r>
      <w:r w:rsidRPr="00914510">
        <w:rPr>
          <w:rFonts w:ascii="Times New Roman" w:hAnsi="Times New Roman" w:cs="Times New Roman"/>
        </w:rPr>
        <w:t xml:space="preserve">. Sebagai manipulatif berbasis komputer memungkinkan transisi dari pengalaman langsung ke pembelajran abstrak </w:t>
      </w:r>
      <w:r w:rsidR="007B086F">
        <w:rPr>
          <w:rFonts w:ascii="Times New Roman" w:hAnsi="Times New Roman" w:cs="Times New Roman"/>
        </w:rPr>
        <w:fldChar w:fldCharType="begin" w:fldLock="1"/>
      </w:r>
      <w:r w:rsidR="00993401">
        <w:rPr>
          <w:rFonts w:ascii="Times New Roman" w:hAnsi="Times New Roman" w:cs="Times New Roman"/>
        </w:rPr>
        <w:instrText>ADDIN CSL_CITATION {"citationItems":[{"id":"ITEM-1","itemData":{"ISBN":"0465046274","author":[{"dropping-particle":"","family":"Papert Seymour","given":"","non-dropping-particle":"","parse-names":false,"suffix":""}],"id":"ITEM-1","issued":{"date-parts":[["1980"]]},"publisher":"Basic Book","publisher-place":"New York","title":"Mindstorms Children, Computer, and Powerful Ideas","type":"book"},"uris":["http://www.mendeley.com/documents/?uuid=9278834e-e3bb-45c0-8567-67f529926580"]}],"mendeley":{"formattedCitation":"(Papert Seymour, 1980)","plainTextFormattedCitation":"(Papert Seymour, 1980)","previouslyFormattedCitation":"(Papert Seymour, 1980)"},"properties":{"noteIndex":0},"schema":"https://github.com/citation-style-language/schema/raw/master/csl-citation.json"}</w:instrText>
      </w:r>
      <w:r w:rsidR="007B086F">
        <w:rPr>
          <w:rFonts w:ascii="Times New Roman" w:hAnsi="Times New Roman" w:cs="Times New Roman"/>
        </w:rPr>
        <w:fldChar w:fldCharType="separate"/>
      </w:r>
      <w:r w:rsidR="007B086F" w:rsidRPr="007B086F">
        <w:rPr>
          <w:rFonts w:ascii="Times New Roman" w:hAnsi="Times New Roman" w:cs="Times New Roman"/>
          <w:noProof/>
        </w:rPr>
        <w:t>(Papert Seymour, 1980)</w:t>
      </w:r>
      <w:r w:rsidR="007B086F">
        <w:rPr>
          <w:rFonts w:ascii="Times New Roman" w:hAnsi="Times New Roman" w:cs="Times New Roman"/>
        </w:rPr>
        <w:fldChar w:fldCharType="end"/>
      </w:r>
      <w:r w:rsidR="007B086F">
        <w:rPr>
          <w:rFonts w:ascii="Times New Roman" w:hAnsi="Times New Roman" w:cs="Times New Roman"/>
        </w:rPr>
        <w:t>.</w:t>
      </w:r>
      <w:r w:rsidRPr="00914510">
        <w:rPr>
          <w:rFonts w:ascii="Times New Roman" w:hAnsi="Times New Roman" w:cs="Times New Roman"/>
        </w:rPr>
        <w:t xml:space="preserve"> Alat teknologi harus diintegrasikan di kelas anak usia dini untuk melengkapi dan memperkaya prosedur pendidikan. </w:t>
      </w:r>
    </w:p>
    <w:p w:rsidR="00914510" w:rsidRDefault="00914510" w:rsidP="00914510">
      <w:pPr>
        <w:spacing w:before="240" w:after="120" w:line="240" w:lineRule="auto"/>
        <w:jc w:val="both"/>
        <w:rPr>
          <w:rFonts w:ascii="Times New Roman" w:hAnsi="Times New Roman" w:cs="Times New Roman"/>
          <w:b/>
          <w:bCs/>
        </w:rPr>
      </w:pPr>
      <w:r>
        <w:rPr>
          <w:rFonts w:ascii="Times New Roman" w:hAnsi="Times New Roman" w:cs="Times New Roman"/>
          <w:b/>
          <w:bCs/>
        </w:rPr>
        <w:t xml:space="preserve">UCAPAN </w:t>
      </w:r>
      <w:r w:rsidR="00C26621">
        <w:rPr>
          <w:rFonts w:ascii="Times New Roman" w:hAnsi="Times New Roman" w:cs="Times New Roman"/>
          <w:b/>
          <w:bCs/>
        </w:rPr>
        <w:t>TERIMA KASIH</w:t>
      </w:r>
    </w:p>
    <w:p w:rsidR="00C26621" w:rsidRPr="00C26621" w:rsidRDefault="00C26621" w:rsidP="00C26621">
      <w:pPr>
        <w:spacing w:after="0" w:line="360" w:lineRule="auto"/>
        <w:ind w:firstLine="720"/>
        <w:jc w:val="both"/>
        <w:rPr>
          <w:rFonts w:ascii="Times New Roman" w:hAnsi="Times New Roman" w:cs="Times New Roman"/>
          <w:bCs/>
        </w:rPr>
      </w:pPr>
      <w:r>
        <w:rPr>
          <w:rFonts w:ascii="Times New Roman" w:hAnsi="Times New Roman" w:cs="Times New Roman"/>
          <w:bCs/>
        </w:rPr>
        <w:t xml:space="preserve">Terimakasih yang paling utama yaitu Allah SWT yang telah memberikan kelancaran dalam pembuatan jurnal ini.  Terima kasih kepada pihak-pihak terkait yang </w:t>
      </w:r>
      <w:r w:rsidR="00911C46">
        <w:rPr>
          <w:rFonts w:ascii="Times New Roman" w:hAnsi="Times New Roman" w:cs="Times New Roman"/>
          <w:bCs/>
        </w:rPr>
        <w:t xml:space="preserve">telah </w:t>
      </w:r>
      <w:r>
        <w:rPr>
          <w:rFonts w:ascii="Times New Roman" w:hAnsi="Times New Roman" w:cs="Times New Roman"/>
          <w:bCs/>
        </w:rPr>
        <w:t xml:space="preserve">mendukung dalam pembuatan jurnal ini. </w:t>
      </w:r>
    </w:p>
    <w:p w:rsidR="00522026" w:rsidRPr="00914510" w:rsidRDefault="00522026" w:rsidP="00914510">
      <w:pPr>
        <w:spacing w:before="240" w:after="120" w:line="240" w:lineRule="auto"/>
        <w:jc w:val="both"/>
        <w:rPr>
          <w:rFonts w:ascii="Times New Roman" w:hAnsi="Times New Roman" w:cs="Times New Roman"/>
          <w:b/>
          <w:bCs/>
        </w:rPr>
      </w:pPr>
      <w:r w:rsidRPr="00914510">
        <w:rPr>
          <w:rFonts w:ascii="Times New Roman" w:hAnsi="Times New Roman" w:cs="Times New Roman"/>
          <w:b/>
          <w:bCs/>
        </w:rPr>
        <w:t>DAFTAR PUSTAKA</w:t>
      </w:r>
    </w:p>
    <w:p w:rsidR="00D94B18" w:rsidRPr="00D94B18" w:rsidRDefault="0043683F"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D94B18" w:rsidRPr="00D94B18">
        <w:rPr>
          <w:rFonts w:ascii="Times New Roman" w:hAnsi="Times New Roman" w:cs="Times New Roman"/>
          <w:noProof/>
          <w:szCs w:val="24"/>
        </w:rPr>
        <w:t xml:space="preserve">Aunio, P., &amp; Niemivirta, M. (2010). Predicting children ’ s mathematical performance in grade one by early numeracy. </w:t>
      </w:r>
      <w:r w:rsidR="00D94B18" w:rsidRPr="00D94B18">
        <w:rPr>
          <w:rFonts w:ascii="Times New Roman" w:hAnsi="Times New Roman" w:cs="Times New Roman"/>
          <w:i/>
          <w:iCs/>
          <w:noProof/>
          <w:szCs w:val="24"/>
        </w:rPr>
        <w:t>Learning and Individual Differences</w:t>
      </w:r>
      <w:r w:rsidR="00D94B18" w:rsidRPr="00D94B18">
        <w:rPr>
          <w:rFonts w:ascii="Times New Roman" w:hAnsi="Times New Roman" w:cs="Times New Roman"/>
          <w:noProof/>
          <w:szCs w:val="24"/>
        </w:rPr>
        <w:t xml:space="preserve">, </w:t>
      </w:r>
      <w:r w:rsidR="00D94B18" w:rsidRPr="00D94B18">
        <w:rPr>
          <w:rFonts w:ascii="Times New Roman" w:hAnsi="Times New Roman" w:cs="Times New Roman"/>
          <w:i/>
          <w:iCs/>
          <w:noProof/>
          <w:szCs w:val="24"/>
        </w:rPr>
        <w:t>20</w:t>
      </w:r>
      <w:r w:rsidR="00D94B18" w:rsidRPr="00D94B18">
        <w:rPr>
          <w:rFonts w:ascii="Times New Roman" w:hAnsi="Times New Roman" w:cs="Times New Roman"/>
          <w:noProof/>
          <w:szCs w:val="24"/>
        </w:rPr>
        <w:t>(5), 427–435. https://doi.org/10.1016/j.lindif.2010.06.003</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Aunola, K., Leskinen, E., Lerkkanen, M., &amp; Nurmi, J. (2004). Developmental Dynamics of Math Performance From Preschool to Grade 2, </w:t>
      </w:r>
      <w:r w:rsidRPr="00D94B18">
        <w:rPr>
          <w:rFonts w:ascii="Times New Roman" w:hAnsi="Times New Roman" w:cs="Times New Roman"/>
          <w:i/>
          <w:iCs/>
          <w:noProof/>
          <w:szCs w:val="24"/>
        </w:rPr>
        <w:t>96</w:t>
      </w:r>
      <w:r w:rsidRPr="00D94B18">
        <w:rPr>
          <w:rFonts w:ascii="Times New Roman" w:hAnsi="Times New Roman" w:cs="Times New Roman"/>
          <w:noProof/>
          <w:szCs w:val="24"/>
        </w:rPr>
        <w:t>(4), 699–713. https://doi.org/10.1037/0022-0663.96.4.699</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lastRenderedPageBreak/>
        <w:t xml:space="preserve">Clements, D. H. (2002). Computers in Early Childhood Mathematics, </w:t>
      </w:r>
      <w:r w:rsidRPr="00D94B18">
        <w:rPr>
          <w:rFonts w:ascii="Times New Roman" w:hAnsi="Times New Roman" w:cs="Times New Roman"/>
          <w:i/>
          <w:iCs/>
          <w:noProof/>
          <w:szCs w:val="24"/>
        </w:rPr>
        <w:t>3</w:t>
      </w:r>
      <w:r w:rsidRPr="00D94B18">
        <w:rPr>
          <w:rFonts w:ascii="Times New Roman" w:hAnsi="Times New Roman" w:cs="Times New Roman"/>
          <w:noProof/>
          <w:szCs w:val="24"/>
        </w:rPr>
        <w:t>(2).</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Dehaene, S. (2009). Origins of Mathematical Intuitions The Case of Arithmetic, </w:t>
      </w:r>
      <w:r w:rsidRPr="00D94B18">
        <w:rPr>
          <w:rFonts w:ascii="Times New Roman" w:hAnsi="Times New Roman" w:cs="Times New Roman"/>
          <w:i/>
          <w:iCs/>
          <w:noProof/>
          <w:szCs w:val="24"/>
        </w:rPr>
        <w:t>259</w:t>
      </w:r>
      <w:r w:rsidRPr="00D94B18">
        <w:rPr>
          <w:rFonts w:ascii="Times New Roman" w:hAnsi="Times New Roman" w:cs="Times New Roman"/>
          <w:noProof/>
          <w:szCs w:val="24"/>
        </w:rPr>
        <w:t>, 232–259. https://doi.org/10.1111/j.1749-6632.2009.04469.x</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Depdiknas. (2007). </w:t>
      </w:r>
      <w:r w:rsidRPr="00D94B18">
        <w:rPr>
          <w:rFonts w:ascii="Times New Roman" w:hAnsi="Times New Roman" w:cs="Times New Roman"/>
          <w:i/>
          <w:iCs/>
          <w:noProof/>
          <w:szCs w:val="24"/>
        </w:rPr>
        <w:t>Pedoman Pembelajaran Permainan Berhitung Permula Di Taman Kanak-kanak</w:t>
      </w:r>
      <w:r w:rsidRPr="00D94B18">
        <w:rPr>
          <w:rFonts w:ascii="Times New Roman" w:hAnsi="Times New Roman" w:cs="Times New Roman"/>
          <w:noProof/>
          <w:szCs w:val="24"/>
        </w:rPr>
        <w:t>. Jakarta: Depdiknas.</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Dhingra, R., Sharma, N., &amp; Kour, M. (2009). Relationship between Parental Perception and Young Childrens ’ Usage of Computers, </w:t>
      </w:r>
      <w:r w:rsidRPr="00D94B18">
        <w:rPr>
          <w:rFonts w:ascii="Times New Roman" w:hAnsi="Times New Roman" w:cs="Times New Roman"/>
          <w:i/>
          <w:iCs/>
          <w:noProof/>
          <w:szCs w:val="24"/>
        </w:rPr>
        <w:t>28</w:t>
      </w:r>
      <w:r w:rsidRPr="00D94B18">
        <w:rPr>
          <w:rFonts w:ascii="Times New Roman" w:hAnsi="Times New Roman" w:cs="Times New Roman"/>
          <w:noProof/>
          <w:szCs w:val="24"/>
        </w:rPr>
        <w:t>(3), 167–170.</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Fakhrudin, A. . (2010). </w:t>
      </w:r>
      <w:r w:rsidRPr="00D94B18">
        <w:rPr>
          <w:rFonts w:ascii="Times New Roman" w:hAnsi="Times New Roman" w:cs="Times New Roman"/>
          <w:i/>
          <w:iCs/>
          <w:noProof/>
          <w:szCs w:val="24"/>
        </w:rPr>
        <w:t>Sukses Menjadi Guru TK/PAUD</w:t>
      </w:r>
      <w:r w:rsidRPr="00D94B18">
        <w:rPr>
          <w:rFonts w:ascii="Times New Roman" w:hAnsi="Times New Roman" w:cs="Times New Roman"/>
          <w:noProof/>
          <w:szCs w:val="24"/>
        </w:rPr>
        <w:t>. Yogyakarta: Bening.</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Ismayani, A. (2010). </w:t>
      </w:r>
      <w:r w:rsidRPr="00D94B18">
        <w:rPr>
          <w:rFonts w:ascii="Times New Roman" w:hAnsi="Times New Roman" w:cs="Times New Roman"/>
          <w:i/>
          <w:iCs/>
          <w:noProof/>
          <w:szCs w:val="24"/>
        </w:rPr>
        <w:t>Fun Math With 2 Children Mengenalkan Matematika Kepada Anak Usia 2 Hingga 6 Tahun Melalui Beragam Aktivitas</w:t>
      </w:r>
      <w:r w:rsidRPr="00D94B18">
        <w:rPr>
          <w:rFonts w:ascii="Times New Roman" w:hAnsi="Times New Roman" w:cs="Times New Roman"/>
          <w:noProof/>
          <w:szCs w:val="24"/>
        </w:rPr>
        <w:t>. Jakarta: PT Alex Media Komputindo.</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Landerl, K., Bevan, A., &amp; Butterworth, B. (2004). Developmental dyscalculia and basic numerical capacities : a study of 8 – 9-year-old students, </w:t>
      </w:r>
      <w:r w:rsidRPr="00D94B18">
        <w:rPr>
          <w:rFonts w:ascii="Times New Roman" w:hAnsi="Times New Roman" w:cs="Times New Roman"/>
          <w:i/>
          <w:iCs/>
          <w:noProof/>
          <w:szCs w:val="24"/>
        </w:rPr>
        <w:t>93</w:t>
      </w:r>
      <w:r w:rsidRPr="00D94B18">
        <w:rPr>
          <w:rFonts w:ascii="Times New Roman" w:hAnsi="Times New Roman" w:cs="Times New Roman"/>
          <w:noProof/>
          <w:szCs w:val="24"/>
        </w:rPr>
        <w:t>, 99–125. https://doi.org/10.1016/j.cognition.2003.11.004</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Martin, R. B., Cirino, P. T., Sharp, C., &amp; Barnes, M. (2014). Number and counting skills in kindergarten as predictors of grade 1 mathematical skills. </w:t>
      </w:r>
      <w:r w:rsidRPr="00D94B18">
        <w:rPr>
          <w:rFonts w:ascii="Times New Roman" w:hAnsi="Times New Roman" w:cs="Times New Roman"/>
          <w:i/>
          <w:iCs/>
          <w:noProof/>
          <w:szCs w:val="24"/>
        </w:rPr>
        <w:t>Learning and Individual Differences</w:t>
      </w:r>
      <w:r w:rsidRPr="00D94B18">
        <w:rPr>
          <w:rFonts w:ascii="Times New Roman" w:hAnsi="Times New Roman" w:cs="Times New Roman"/>
          <w:noProof/>
          <w:szCs w:val="24"/>
        </w:rPr>
        <w:t xml:space="preserve">, </w:t>
      </w:r>
      <w:r w:rsidRPr="00D94B18">
        <w:rPr>
          <w:rFonts w:ascii="Times New Roman" w:hAnsi="Times New Roman" w:cs="Times New Roman"/>
          <w:i/>
          <w:iCs/>
          <w:noProof/>
          <w:szCs w:val="24"/>
        </w:rPr>
        <w:t>34</w:t>
      </w:r>
      <w:r w:rsidRPr="00D94B18">
        <w:rPr>
          <w:rFonts w:ascii="Times New Roman" w:hAnsi="Times New Roman" w:cs="Times New Roman"/>
          <w:noProof/>
          <w:szCs w:val="24"/>
        </w:rPr>
        <w:t>, 12–23. https://doi.org/10.1016/j.lindif.2014.05.006</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Morrison, G. (2012). </w:t>
      </w:r>
      <w:r w:rsidRPr="00D94B18">
        <w:rPr>
          <w:rFonts w:ascii="Times New Roman" w:hAnsi="Times New Roman" w:cs="Times New Roman"/>
          <w:i/>
          <w:iCs/>
          <w:noProof/>
          <w:szCs w:val="24"/>
        </w:rPr>
        <w:t>Dasar-dasar pendidikan Anak Usia Dini (PAUD) Edisi Kelima. (Terjemahan Suci Romadhona &amp; Apri Widiastuti)</w:t>
      </w:r>
      <w:r w:rsidRPr="00D94B18">
        <w:rPr>
          <w:rFonts w:ascii="Times New Roman" w:hAnsi="Times New Roman" w:cs="Times New Roman"/>
          <w:noProof/>
          <w:szCs w:val="24"/>
        </w:rPr>
        <w:t>. Jakarta Barat: PT Indeks.</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Napoli, A. R., &amp; Purpura, D. J. (2018). </w:t>
      </w:r>
      <w:r w:rsidRPr="00D94B18">
        <w:rPr>
          <w:rFonts w:ascii="Times New Roman" w:hAnsi="Times New Roman" w:cs="Times New Roman"/>
          <w:noProof/>
          <w:szCs w:val="24"/>
        </w:rPr>
        <w:lastRenderedPageBreak/>
        <w:t xml:space="preserve">Journal of Experimental Child The home literacy and numeracy environment in preschool : Cross-domain relations of parent – child practices and child outcomes. </w:t>
      </w:r>
      <w:r w:rsidRPr="00D94B18">
        <w:rPr>
          <w:rFonts w:ascii="Times New Roman" w:hAnsi="Times New Roman" w:cs="Times New Roman"/>
          <w:i/>
          <w:iCs/>
          <w:noProof/>
          <w:szCs w:val="24"/>
        </w:rPr>
        <w:t>Journal of Experimental Child Psychology</w:t>
      </w:r>
      <w:r w:rsidRPr="00D94B18">
        <w:rPr>
          <w:rFonts w:ascii="Times New Roman" w:hAnsi="Times New Roman" w:cs="Times New Roman"/>
          <w:noProof/>
          <w:szCs w:val="24"/>
        </w:rPr>
        <w:t xml:space="preserve">, </w:t>
      </w:r>
      <w:r w:rsidRPr="00D94B18">
        <w:rPr>
          <w:rFonts w:ascii="Times New Roman" w:hAnsi="Times New Roman" w:cs="Times New Roman"/>
          <w:i/>
          <w:iCs/>
          <w:noProof/>
          <w:szCs w:val="24"/>
        </w:rPr>
        <w:t>166</w:t>
      </w:r>
      <w:r w:rsidRPr="00D94B18">
        <w:rPr>
          <w:rFonts w:ascii="Times New Roman" w:hAnsi="Times New Roman" w:cs="Times New Roman"/>
          <w:noProof/>
          <w:szCs w:val="24"/>
        </w:rPr>
        <w:t>, 581–603. https://doi.org/10.1016/j.jecp.2017.10.002</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Nikiforidou</w:t>
      </w:r>
      <w:r w:rsidRPr="00D94B18">
        <w:rPr>
          <w:rFonts w:ascii="Times New Roman" w:hAnsi="Times New Roman" w:cs="Times New Roman"/>
          <w:noProof/>
          <w:szCs w:val="24"/>
          <w:vertAlign w:val="superscript"/>
        </w:rPr>
        <w:t>a</w:t>
      </w:r>
      <w:r w:rsidRPr="00D94B18">
        <w:rPr>
          <w:rFonts w:ascii="Times New Roman" w:hAnsi="Times New Roman" w:cs="Times New Roman"/>
          <w:noProof/>
          <w:szCs w:val="24"/>
        </w:rPr>
        <w:t xml:space="preserve">, Z., &amp; Pange, J. (2010). “ Shoes and Squares ”: A computer-based probabilistic game for preschoolers, </w:t>
      </w:r>
      <w:r w:rsidRPr="00D94B18">
        <w:rPr>
          <w:rFonts w:ascii="Times New Roman" w:hAnsi="Times New Roman" w:cs="Times New Roman"/>
          <w:i/>
          <w:iCs/>
          <w:noProof/>
          <w:szCs w:val="24"/>
        </w:rPr>
        <w:t>2</w:t>
      </w:r>
      <w:r w:rsidRPr="00D94B18">
        <w:rPr>
          <w:rFonts w:ascii="Times New Roman" w:hAnsi="Times New Roman" w:cs="Times New Roman"/>
          <w:noProof/>
          <w:szCs w:val="24"/>
        </w:rPr>
        <w:t>, 3150–3154. https://doi.org/10.1016/j.sbspro.2010.03.480</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Papert Seymour. (1980). </w:t>
      </w:r>
      <w:r w:rsidRPr="00D94B18">
        <w:rPr>
          <w:rFonts w:ascii="Times New Roman" w:hAnsi="Times New Roman" w:cs="Times New Roman"/>
          <w:i/>
          <w:iCs/>
          <w:noProof/>
          <w:szCs w:val="24"/>
        </w:rPr>
        <w:t>Mindstorms Children, Computer, and Powerful Ideas</w:t>
      </w:r>
      <w:r w:rsidRPr="00D94B18">
        <w:rPr>
          <w:rFonts w:ascii="Times New Roman" w:hAnsi="Times New Roman" w:cs="Times New Roman"/>
          <w:noProof/>
          <w:szCs w:val="24"/>
        </w:rPr>
        <w:t>. New York: Basic Book.</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Partini. (2010). </w:t>
      </w:r>
      <w:r w:rsidRPr="00D94B18">
        <w:rPr>
          <w:rFonts w:ascii="Times New Roman" w:hAnsi="Times New Roman" w:cs="Times New Roman"/>
          <w:i/>
          <w:iCs/>
          <w:noProof/>
          <w:szCs w:val="24"/>
        </w:rPr>
        <w:t>Penghantar Pendidikan Anak Usia Dini</w:t>
      </w:r>
      <w:r w:rsidRPr="00D94B18">
        <w:rPr>
          <w:rFonts w:ascii="Times New Roman" w:hAnsi="Times New Roman" w:cs="Times New Roman"/>
          <w:noProof/>
          <w:szCs w:val="24"/>
        </w:rPr>
        <w:t>. Yogyakarta: Grafindo Litera Media.</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Räsänen, P., Salminen, J., Wilson, A. J., Aunio, P., &amp; Dehaene, S. (2014). Cognitive Development Computer-assisted intervention for children with low numeracy skills, </w:t>
      </w:r>
      <w:r w:rsidRPr="00D94B18">
        <w:rPr>
          <w:rFonts w:ascii="Times New Roman" w:hAnsi="Times New Roman" w:cs="Times New Roman"/>
          <w:i/>
          <w:iCs/>
          <w:noProof/>
          <w:szCs w:val="24"/>
        </w:rPr>
        <w:t>24</w:t>
      </w:r>
      <w:r w:rsidRPr="00D94B18">
        <w:rPr>
          <w:rFonts w:ascii="Times New Roman" w:hAnsi="Times New Roman" w:cs="Times New Roman"/>
          <w:noProof/>
          <w:szCs w:val="24"/>
        </w:rPr>
        <w:t>(2009), 450–472. https://doi.org/10.1016/j.cogdev.2009.09.003</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Reid, K. (2016). Changing Minds : Discussions in neuroscience , psychology and education Counting on it : Early numeracy development and the preschool child.</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Sarnecka, B. W., &amp; Lee, M. D. (2009). Journal of Experimental Child Levels of number knowledge during early childhood. </w:t>
      </w:r>
      <w:r w:rsidRPr="00D94B18">
        <w:rPr>
          <w:rFonts w:ascii="Times New Roman" w:hAnsi="Times New Roman" w:cs="Times New Roman"/>
          <w:i/>
          <w:iCs/>
          <w:noProof/>
          <w:szCs w:val="24"/>
        </w:rPr>
        <w:t>Journal of Experimental Child Psychology</w:t>
      </w:r>
      <w:r w:rsidRPr="00D94B18">
        <w:rPr>
          <w:rFonts w:ascii="Times New Roman" w:hAnsi="Times New Roman" w:cs="Times New Roman"/>
          <w:noProof/>
          <w:szCs w:val="24"/>
        </w:rPr>
        <w:t xml:space="preserve">, </w:t>
      </w:r>
      <w:r w:rsidRPr="00D94B18">
        <w:rPr>
          <w:rFonts w:ascii="Times New Roman" w:hAnsi="Times New Roman" w:cs="Times New Roman"/>
          <w:i/>
          <w:iCs/>
          <w:noProof/>
          <w:szCs w:val="24"/>
        </w:rPr>
        <w:t>103</w:t>
      </w:r>
      <w:r w:rsidRPr="00D94B18">
        <w:rPr>
          <w:rFonts w:ascii="Times New Roman" w:hAnsi="Times New Roman" w:cs="Times New Roman"/>
          <w:noProof/>
          <w:szCs w:val="24"/>
        </w:rPr>
        <w:t>(3), 325–337. https://doi.org/10.1016/j.jecp.2009.02.007</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Suryana, D. (2016). </w:t>
      </w:r>
      <w:r w:rsidRPr="00D94B18">
        <w:rPr>
          <w:rFonts w:ascii="Times New Roman" w:hAnsi="Times New Roman" w:cs="Times New Roman"/>
          <w:i/>
          <w:iCs/>
          <w:noProof/>
          <w:szCs w:val="24"/>
        </w:rPr>
        <w:t>Pendidikan Anak Usia Dini Stimulasi &amp; Aspek Perkembangan Anak</w:t>
      </w:r>
      <w:r w:rsidRPr="00D94B18">
        <w:rPr>
          <w:rFonts w:ascii="Times New Roman" w:hAnsi="Times New Roman" w:cs="Times New Roman"/>
          <w:noProof/>
          <w:szCs w:val="24"/>
        </w:rPr>
        <w:t>. Jakarta: Kencana.</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lastRenderedPageBreak/>
        <w:t xml:space="preserve">Susanto, A. (2011). </w:t>
      </w:r>
      <w:r w:rsidRPr="00D94B18">
        <w:rPr>
          <w:rFonts w:ascii="Times New Roman" w:hAnsi="Times New Roman" w:cs="Times New Roman"/>
          <w:i/>
          <w:iCs/>
          <w:noProof/>
          <w:szCs w:val="24"/>
        </w:rPr>
        <w:t>Perkembangan Anak Usia Dini Penghantar dalam Berbagai Aspeknya</w:t>
      </w:r>
      <w:r w:rsidRPr="00D94B18">
        <w:rPr>
          <w:rFonts w:ascii="Times New Roman" w:hAnsi="Times New Roman" w:cs="Times New Roman"/>
          <w:noProof/>
          <w:szCs w:val="24"/>
        </w:rPr>
        <w:t>. Jakarta: Kencana.</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Suyadi. (2010). </w:t>
      </w:r>
      <w:r w:rsidRPr="00D94B18">
        <w:rPr>
          <w:rFonts w:ascii="Times New Roman" w:hAnsi="Times New Roman" w:cs="Times New Roman"/>
          <w:i/>
          <w:iCs/>
          <w:noProof/>
          <w:szCs w:val="24"/>
        </w:rPr>
        <w:t>Psikologi Belajar PAUD Pendidikan Anak Usia dini</w:t>
      </w:r>
      <w:r w:rsidRPr="00D94B18">
        <w:rPr>
          <w:rFonts w:ascii="Times New Roman" w:hAnsi="Times New Roman" w:cs="Times New Roman"/>
          <w:noProof/>
          <w:szCs w:val="24"/>
        </w:rPr>
        <w:t>. Yogyakarta: Pedagogia.</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Suyanto, S. (2008). </w:t>
      </w:r>
      <w:r w:rsidRPr="00D94B18">
        <w:rPr>
          <w:rFonts w:ascii="Times New Roman" w:hAnsi="Times New Roman" w:cs="Times New Roman"/>
          <w:i/>
          <w:iCs/>
          <w:noProof/>
          <w:szCs w:val="24"/>
        </w:rPr>
        <w:t>Strategi Pendidikan Anak</w:t>
      </w:r>
      <w:r w:rsidRPr="00D94B18">
        <w:rPr>
          <w:rFonts w:ascii="Times New Roman" w:hAnsi="Times New Roman" w:cs="Times New Roman"/>
          <w:noProof/>
          <w:szCs w:val="24"/>
        </w:rPr>
        <w:t>. Yogyakarta: Hikayat.</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szCs w:val="24"/>
        </w:rPr>
      </w:pPr>
      <w:r w:rsidRPr="00D94B18">
        <w:rPr>
          <w:rFonts w:ascii="Times New Roman" w:hAnsi="Times New Roman" w:cs="Times New Roman"/>
          <w:noProof/>
          <w:szCs w:val="24"/>
        </w:rPr>
        <w:t xml:space="preserve">Trianto, I. B. A. (2011). </w:t>
      </w:r>
      <w:r w:rsidRPr="00D94B18">
        <w:rPr>
          <w:rFonts w:ascii="Times New Roman" w:hAnsi="Times New Roman" w:cs="Times New Roman"/>
          <w:i/>
          <w:iCs/>
          <w:noProof/>
          <w:szCs w:val="24"/>
        </w:rPr>
        <w:t>Desain Pengembangan Pembelajaran Tematik Bagi Anak Usia Dini TK/RA &amp; Anak Kelas Awal SD/MI Edisi Pertama</w:t>
      </w:r>
      <w:r w:rsidRPr="00D94B18">
        <w:rPr>
          <w:rFonts w:ascii="Times New Roman" w:hAnsi="Times New Roman" w:cs="Times New Roman"/>
          <w:noProof/>
          <w:szCs w:val="24"/>
        </w:rPr>
        <w:t xml:space="preserve"> (1st ed.). Jakarta: Kencana.</w:t>
      </w:r>
    </w:p>
    <w:p w:rsidR="00D94B18" w:rsidRPr="00D94B18" w:rsidRDefault="00D94B18" w:rsidP="00E65A82">
      <w:pPr>
        <w:widowControl w:val="0"/>
        <w:autoSpaceDE w:val="0"/>
        <w:autoSpaceDN w:val="0"/>
        <w:adjustRightInd w:val="0"/>
        <w:spacing w:before="240" w:line="240" w:lineRule="auto"/>
        <w:ind w:left="480" w:hanging="480"/>
        <w:jc w:val="both"/>
        <w:rPr>
          <w:rFonts w:ascii="Times New Roman" w:hAnsi="Times New Roman" w:cs="Times New Roman"/>
          <w:noProof/>
        </w:rPr>
      </w:pPr>
      <w:r w:rsidRPr="00D94B18">
        <w:rPr>
          <w:rFonts w:ascii="Times New Roman" w:hAnsi="Times New Roman" w:cs="Times New Roman"/>
          <w:noProof/>
          <w:szCs w:val="24"/>
        </w:rPr>
        <w:t xml:space="preserve">Young-loveridge, J. M. (2004). Effects on early numeracy of a program using number books and games, </w:t>
      </w:r>
      <w:r w:rsidRPr="00D94B18">
        <w:rPr>
          <w:rFonts w:ascii="Times New Roman" w:hAnsi="Times New Roman" w:cs="Times New Roman"/>
          <w:i/>
          <w:iCs/>
          <w:noProof/>
          <w:szCs w:val="24"/>
        </w:rPr>
        <w:t>19</w:t>
      </w:r>
      <w:r w:rsidRPr="00D94B18">
        <w:rPr>
          <w:rFonts w:ascii="Times New Roman" w:hAnsi="Times New Roman" w:cs="Times New Roman"/>
          <w:noProof/>
          <w:szCs w:val="24"/>
        </w:rPr>
        <w:t>, 82–98. https://doi.org/10.1016/j.ecresq.2004.01.001</w:t>
      </w:r>
    </w:p>
    <w:p w:rsidR="0043683F" w:rsidRPr="00914510" w:rsidRDefault="0043683F" w:rsidP="00E65A82">
      <w:pPr>
        <w:widowControl w:val="0"/>
        <w:autoSpaceDE w:val="0"/>
        <w:autoSpaceDN w:val="0"/>
        <w:adjustRightInd w:val="0"/>
        <w:spacing w:before="240" w:line="240" w:lineRule="auto"/>
        <w:ind w:left="480" w:hanging="480"/>
        <w:jc w:val="both"/>
        <w:rPr>
          <w:rFonts w:ascii="Times New Roman" w:hAnsi="Times New Roman" w:cs="Times New Roman"/>
        </w:rPr>
      </w:pPr>
      <w:r>
        <w:rPr>
          <w:rFonts w:ascii="Times New Roman" w:hAnsi="Times New Roman" w:cs="Times New Roman"/>
        </w:rPr>
        <w:fldChar w:fldCharType="end"/>
      </w:r>
    </w:p>
    <w:sectPr w:rsidR="0043683F" w:rsidRPr="00914510" w:rsidSect="00687BF6">
      <w:type w:val="continuous"/>
      <w:pgSz w:w="11906" w:h="16838"/>
      <w:pgMar w:top="1985" w:right="1134" w:bottom="1985" w:left="1985"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839" w:rsidRDefault="00C97839" w:rsidP="00351EA8">
      <w:pPr>
        <w:spacing w:after="0" w:line="240" w:lineRule="auto"/>
      </w:pPr>
      <w:r>
        <w:separator/>
      </w:r>
    </w:p>
  </w:endnote>
  <w:endnote w:type="continuationSeparator" w:id="0">
    <w:p w:rsidR="00C97839" w:rsidRDefault="00C97839" w:rsidP="00351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839" w:rsidRDefault="00C97839" w:rsidP="00351EA8">
      <w:pPr>
        <w:spacing w:after="0" w:line="240" w:lineRule="auto"/>
      </w:pPr>
      <w:r>
        <w:separator/>
      </w:r>
    </w:p>
  </w:footnote>
  <w:footnote w:type="continuationSeparator" w:id="0">
    <w:p w:rsidR="00C97839" w:rsidRDefault="00C97839" w:rsidP="00351E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E0AA0"/>
    <w:multiLevelType w:val="hybridMultilevel"/>
    <w:tmpl w:val="CCB24D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6DDA2471"/>
    <w:multiLevelType w:val="hybridMultilevel"/>
    <w:tmpl w:val="E708CE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4A2"/>
    <w:rsid w:val="00002E54"/>
    <w:rsid w:val="00006A4A"/>
    <w:rsid w:val="000819A3"/>
    <w:rsid w:val="000E7331"/>
    <w:rsid w:val="001045E6"/>
    <w:rsid w:val="00155DD7"/>
    <w:rsid w:val="00177E7B"/>
    <w:rsid w:val="00201BED"/>
    <w:rsid w:val="002451CC"/>
    <w:rsid w:val="00274EC9"/>
    <w:rsid w:val="00351EA8"/>
    <w:rsid w:val="00361299"/>
    <w:rsid w:val="00386353"/>
    <w:rsid w:val="003D0DB4"/>
    <w:rsid w:val="003F217D"/>
    <w:rsid w:val="00421457"/>
    <w:rsid w:val="00435884"/>
    <w:rsid w:val="0043683F"/>
    <w:rsid w:val="004F08B5"/>
    <w:rsid w:val="004F470B"/>
    <w:rsid w:val="004F6B88"/>
    <w:rsid w:val="00522026"/>
    <w:rsid w:val="005478BE"/>
    <w:rsid w:val="005714AA"/>
    <w:rsid w:val="0057544D"/>
    <w:rsid w:val="005C7BD9"/>
    <w:rsid w:val="005E0E0D"/>
    <w:rsid w:val="00687BF6"/>
    <w:rsid w:val="00695BDD"/>
    <w:rsid w:val="006C76AA"/>
    <w:rsid w:val="006D3C70"/>
    <w:rsid w:val="007234A2"/>
    <w:rsid w:val="00726154"/>
    <w:rsid w:val="00761054"/>
    <w:rsid w:val="007B086F"/>
    <w:rsid w:val="007B7A6D"/>
    <w:rsid w:val="007F01FF"/>
    <w:rsid w:val="00800138"/>
    <w:rsid w:val="0082134F"/>
    <w:rsid w:val="00831B10"/>
    <w:rsid w:val="0088112E"/>
    <w:rsid w:val="008E4D2F"/>
    <w:rsid w:val="008E585D"/>
    <w:rsid w:val="00905F56"/>
    <w:rsid w:val="00911C46"/>
    <w:rsid w:val="00914510"/>
    <w:rsid w:val="00964F64"/>
    <w:rsid w:val="00993401"/>
    <w:rsid w:val="009956A8"/>
    <w:rsid w:val="009A4AE6"/>
    <w:rsid w:val="009A6969"/>
    <w:rsid w:val="009C7EE5"/>
    <w:rsid w:val="009E2CE5"/>
    <w:rsid w:val="009E7AC0"/>
    <w:rsid w:val="00A85E5E"/>
    <w:rsid w:val="00AC369B"/>
    <w:rsid w:val="00B43890"/>
    <w:rsid w:val="00B819CB"/>
    <w:rsid w:val="00BD3B89"/>
    <w:rsid w:val="00BF3465"/>
    <w:rsid w:val="00C26621"/>
    <w:rsid w:val="00C97839"/>
    <w:rsid w:val="00CB63E4"/>
    <w:rsid w:val="00D72E08"/>
    <w:rsid w:val="00D94B18"/>
    <w:rsid w:val="00E65A82"/>
    <w:rsid w:val="00E91003"/>
    <w:rsid w:val="00EE1D60"/>
    <w:rsid w:val="00EF07A9"/>
    <w:rsid w:val="00F16FF5"/>
    <w:rsid w:val="00F42C19"/>
    <w:rsid w:val="00F964C2"/>
    <w:rsid w:val="00FA24AB"/>
    <w:rsid w:val="00FF03D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234A2"/>
    <w:pPr>
      <w:ind w:left="720"/>
      <w:contextualSpacing/>
    </w:pPr>
  </w:style>
  <w:style w:type="character" w:customStyle="1" w:styleId="ListParagraphChar">
    <w:name w:val="List Paragraph Char"/>
    <w:basedOn w:val="DefaultParagraphFont"/>
    <w:link w:val="ListParagraph"/>
    <w:uiPriority w:val="34"/>
    <w:locked/>
    <w:rsid w:val="000819A3"/>
  </w:style>
  <w:style w:type="character" w:styleId="Hyperlink">
    <w:name w:val="Hyperlink"/>
    <w:basedOn w:val="DefaultParagraphFont"/>
    <w:uiPriority w:val="99"/>
    <w:unhideWhenUsed/>
    <w:rsid w:val="00905F56"/>
    <w:rPr>
      <w:color w:val="0000FF" w:themeColor="hyperlink"/>
      <w:u w:val="single"/>
    </w:rPr>
  </w:style>
  <w:style w:type="paragraph" w:styleId="Header">
    <w:name w:val="header"/>
    <w:basedOn w:val="Normal"/>
    <w:link w:val="HeaderChar"/>
    <w:uiPriority w:val="99"/>
    <w:unhideWhenUsed/>
    <w:rsid w:val="00351E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EA8"/>
  </w:style>
  <w:style w:type="paragraph" w:styleId="Footer">
    <w:name w:val="footer"/>
    <w:basedOn w:val="Normal"/>
    <w:link w:val="FooterChar"/>
    <w:uiPriority w:val="99"/>
    <w:unhideWhenUsed/>
    <w:rsid w:val="00351E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E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234A2"/>
    <w:pPr>
      <w:ind w:left="720"/>
      <w:contextualSpacing/>
    </w:pPr>
  </w:style>
  <w:style w:type="character" w:customStyle="1" w:styleId="ListParagraphChar">
    <w:name w:val="List Paragraph Char"/>
    <w:basedOn w:val="DefaultParagraphFont"/>
    <w:link w:val="ListParagraph"/>
    <w:uiPriority w:val="34"/>
    <w:locked/>
    <w:rsid w:val="000819A3"/>
  </w:style>
  <w:style w:type="character" w:styleId="Hyperlink">
    <w:name w:val="Hyperlink"/>
    <w:basedOn w:val="DefaultParagraphFont"/>
    <w:uiPriority w:val="99"/>
    <w:unhideWhenUsed/>
    <w:rsid w:val="00905F56"/>
    <w:rPr>
      <w:color w:val="0000FF" w:themeColor="hyperlink"/>
      <w:u w:val="single"/>
    </w:rPr>
  </w:style>
  <w:style w:type="paragraph" w:styleId="Header">
    <w:name w:val="header"/>
    <w:basedOn w:val="Normal"/>
    <w:link w:val="HeaderChar"/>
    <w:uiPriority w:val="99"/>
    <w:unhideWhenUsed/>
    <w:rsid w:val="00351E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EA8"/>
  </w:style>
  <w:style w:type="paragraph" w:styleId="Footer">
    <w:name w:val="footer"/>
    <w:basedOn w:val="Normal"/>
    <w:link w:val="FooterChar"/>
    <w:uiPriority w:val="99"/>
    <w:unhideWhenUsed/>
    <w:rsid w:val="00351E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1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yunidesp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D3010-03C8-4CFF-8744-390FF8318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8799</Words>
  <Characters>50156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16</cp:revision>
  <dcterms:created xsi:type="dcterms:W3CDTF">2018-12-07T09:45:00Z</dcterms:created>
  <dcterms:modified xsi:type="dcterms:W3CDTF">2018-12-07T14:48:00Z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d1937df9-cc70-33c4-9c97-096dbbc11fa5</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